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0D5BD" w14:textId="2C0F2ABD" w:rsidR="0009502C" w:rsidRPr="00A2550B" w:rsidRDefault="00346CBB" w:rsidP="0009502C">
      <w:pPr>
        <w:jc w:val="center"/>
        <w:rPr>
          <w:rFonts w:asciiTheme="minorHAnsi" w:hAnsiTheme="minorHAnsi" w:cstheme="minorHAnsi"/>
          <w:b/>
          <w:szCs w:val="24"/>
        </w:rPr>
      </w:pPr>
      <w:r>
        <w:rPr>
          <w:rFonts w:asciiTheme="minorHAnsi" w:hAnsiTheme="minorHAnsi" w:cstheme="minorHAnsi"/>
          <w:b/>
          <w:szCs w:val="24"/>
        </w:rPr>
        <w:t xml:space="preserve">RFP </w:t>
      </w:r>
      <w:r w:rsidR="007D29B5" w:rsidRPr="007D29B5">
        <w:rPr>
          <w:rFonts w:asciiTheme="minorHAnsi" w:hAnsiTheme="minorHAnsi" w:cstheme="minorHAnsi"/>
          <w:b/>
          <w:szCs w:val="24"/>
        </w:rPr>
        <w:t xml:space="preserve">23-73695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3FBBEC0" w:rsidR="0009502C" w:rsidRDefault="0009502C" w:rsidP="7D3EF655">
      <w:pPr>
        <w:widowControl/>
        <w:numPr>
          <w:ilvl w:val="2"/>
          <w:numId w:val="17"/>
        </w:numPr>
        <w:jc w:val="both"/>
        <w:rPr>
          <w:rFonts w:asciiTheme="minorHAnsi" w:hAnsiTheme="minorHAnsi" w:cstheme="minorBidi"/>
        </w:rPr>
      </w:pPr>
      <w:r w:rsidRPr="7D3EF655">
        <w:rPr>
          <w:rFonts w:asciiTheme="minorHAnsi" w:hAnsiTheme="minorHAnsi" w:cstheme="minorBidi"/>
          <w:b/>
          <w:bCs/>
        </w:rPr>
        <w:t>General</w:t>
      </w:r>
      <w:r w:rsidR="00FD5220" w:rsidRPr="7D3EF655">
        <w:rPr>
          <w:rFonts w:asciiTheme="minorHAnsi" w:hAnsiTheme="minorHAnsi" w:cstheme="minorBidi"/>
          <w:b/>
          <w:bCs/>
        </w:rPr>
        <w:t xml:space="preserve"> </w:t>
      </w:r>
      <w:r w:rsidRPr="7D3EF655">
        <w:rPr>
          <w:rFonts w:asciiTheme="minorHAnsi" w:hAnsiTheme="minorHAnsi" w:cstheme="minorBidi"/>
          <w:b/>
          <w:bCs/>
        </w:rPr>
        <w:t>-</w:t>
      </w:r>
      <w:r w:rsidRPr="7D3EF655">
        <w:rPr>
          <w:rFonts w:asciiTheme="minorHAnsi" w:hAnsiTheme="minorHAnsi" w:cstheme="minorBidi"/>
        </w:rPr>
        <w:t xml:space="preserve"> Please introduce or summarize any information the Respondent deems relevant or important to the State’s successful acquisition of the products and/or services requested in this RFP. </w:t>
      </w:r>
      <w:r w:rsidR="408014BC" w:rsidRPr="7D3EF655">
        <w:rPr>
          <w:rFonts w:asciiTheme="minorHAnsi" w:hAnsiTheme="minorHAnsi" w:cstheme="minorBidi"/>
        </w:rPr>
        <w:t>Additionally, list any additional terms and definitions used by your company or industry that you would like the State to consider incorporating in the contract.  The State will not accept terms and definitions introduced after award during contract finalization and implementation. Fi</w:t>
      </w:r>
      <w:r w:rsidR="0BC2B4BE" w:rsidRPr="7D3EF655">
        <w:rPr>
          <w:rFonts w:asciiTheme="minorHAnsi" w:hAnsiTheme="minorHAnsi" w:cstheme="minorBidi"/>
        </w:rPr>
        <w:t>nally, c</w:t>
      </w:r>
      <w:r w:rsidR="408014BC" w:rsidRPr="7D3EF655">
        <w:rPr>
          <w:rFonts w:asciiTheme="minorHAnsi" w:hAnsiTheme="minorHAnsi" w:cstheme="minorBidi"/>
        </w:rPr>
        <w:t xml:space="preserve">onfirm you have carefully reviewed all requirements listed in RFP Section 1.4 and the Scope of Work (Attachment K).  Should your company have any exceptions, substitutions, or conditions for the State’s consideration, please list them below. The State will not accept exceptions, substitutions, or conditions introduced after award, during contract finalization and implementation.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55"/>
      </w:tblGrid>
      <w:tr w:rsidR="0009502C" w:rsidRPr="00A2550B" w14:paraId="46FBCB25" w14:textId="77777777" w:rsidTr="00C2156B">
        <w:tc>
          <w:tcPr>
            <w:tcW w:w="12955" w:type="dxa"/>
            <w:shd w:val="clear" w:color="auto" w:fill="FFFF99"/>
          </w:tcPr>
          <w:p w14:paraId="46B2733D" w14:textId="33134621" w:rsidR="007E520E" w:rsidRPr="00A2550B" w:rsidRDefault="00E07934" w:rsidP="0009502C">
            <w:pPr>
              <w:rPr>
                <w:rFonts w:asciiTheme="minorHAnsi" w:hAnsiTheme="minorHAnsi" w:cstheme="minorHAnsi"/>
                <w:szCs w:val="24"/>
              </w:rPr>
            </w:pPr>
            <w:r w:rsidRPr="00E07934">
              <w:rPr>
                <w:rFonts w:asciiTheme="minorHAnsi" w:hAnsiTheme="minorHAnsi" w:cstheme="minorHAnsi"/>
                <w:szCs w:val="24"/>
              </w:rPr>
              <w:t>ProKids was formed for the sole purpose of meeting the growing needs of the First Steps early intervention system, and has served as the First Steps SPOE in one or more central Indiana counties since its incorporation in 1999. ProKids has successfully served as the SPOE for cluster G since the current regions were defined in 2006</w:t>
            </w:r>
            <w:r w:rsidR="00C64C80">
              <w:rPr>
                <w:rFonts w:asciiTheme="minorHAnsi" w:hAnsiTheme="minorHAnsi" w:cstheme="minorHAnsi"/>
                <w:szCs w:val="24"/>
              </w:rPr>
              <w:t>. We are now serving approximately 31% of the state’s First Steps population</w:t>
            </w:r>
            <w:r w:rsidRPr="00E07934">
              <w:rPr>
                <w:rFonts w:asciiTheme="minorHAnsi" w:hAnsiTheme="minorHAnsi" w:cstheme="minorHAnsi"/>
                <w:szCs w:val="24"/>
              </w:rPr>
              <w:t xml:space="preserve">. </w:t>
            </w:r>
            <w:r>
              <w:rPr>
                <w:rFonts w:asciiTheme="minorHAnsi" w:hAnsiTheme="minorHAnsi" w:cstheme="minorHAnsi"/>
                <w:szCs w:val="24"/>
              </w:rPr>
              <w:t xml:space="preserve">Throughout our 23 years providing First Steps SPOE services, ProKids has </w:t>
            </w:r>
            <w:r w:rsidR="00C64C80">
              <w:rPr>
                <w:rFonts w:asciiTheme="minorHAnsi" w:hAnsiTheme="minorHAnsi" w:cstheme="minorHAnsi"/>
                <w:szCs w:val="24"/>
              </w:rPr>
              <w:t xml:space="preserve">consistently </w:t>
            </w:r>
            <w:r>
              <w:rPr>
                <w:rFonts w:asciiTheme="minorHAnsi" w:hAnsiTheme="minorHAnsi" w:cstheme="minorHAnsi"/>
                <w:szCs w:val="24"/>
              </w:rPr>
              <w:t xml:space="preserve">demonstrated the ability to </w:t>
            </w:r>
            <w:r w:rsidR="00C64C80">
              <w:rPr>
                <w:rFonts w:asciiTheme="minorHAnsi" w:hAnsiTheme="minorHAnsi" w:cstheme="minorHAnsi"/>
                <w:szCs w:val="24"/>
              </w:rPr>
              <w:t xml:space="preserve">efficiently manage state funding while </w:t>
            </w:r>
            <w:r>
              <w:rPr>
                <w:rFonts w:asciiTheme="minorHAnsi" w:hAnsiTheme="minorHAnsi" w:cstheme="minorHAnsi"/>
                <w:szCs w:val="24"/>
              </w:rPr>
              <w:t>deliver</w:t>
            </w:r>
            <w:r w:rsidR="00C64C80">
              <w:rPr>
                <w:rFonts w:asciiTheme="minorHAnsi" w:hAnsiTheme="minorHAnsi" w:cstheme="minorHAnsi"/>
                <w:szCs w:val="24"/>
              </w:rPr>
              <w:t>ing</w:t>
            </w:r>
            <w:r>
              <w:rPr>
                <w:rFonts w:asciiTheme="minorHAnsi" w:hAnsiTheme="minorHAnsi" w:cstheme="minorHAnsi"/>
                <w:szCs w:val="24"/>
              </w:rPr>
              <w:t xml:space="preserve"> high quality services. This proposal supports our desire to continue in this capacity</w:t>
            </w:r>
            <w:r w:rsidR="00C64C80">
              <w:rPr>
                <w:rFonts w:asciiTheme="minorHAnsi" w:hAnsiTheme="minorHAnsi" w:cstheme="minorHAnsi"/>
                <w:szCs w:val="24"/>
              </w:rPr>
              <w:t>.</w:t>
            </w:r>
            <w:r>
              <w:rPr>
                <w:rFonts w:asciiTheme="minorHAnsi" w:hAnsiTheme="minorHAnsi" w:cstheme="minorHAnsi"/>
                <w:szCs w:val="24"/>
              </w:rPr>
              <w:t xml:space="preserve"> </w:t>
            </w:r>
            <w:r w:rsidR="00072F7C">
              <w:rPr>
                <w:rFonts w:asciiTheme="minorHAnsi" w:hAnsiTheme="minorHAnsi" w:cstheme="minorHAnsi"/>
                <w:szCs w:val="24"/>
              </w:rPr>
              <w:t>We have carefully reviewed all requirements listed in RFP Section 1.4 and the Scope of Work (Attachment K)</w:t>
            </w:r>
            <w:r w:rsidR="00C64C80">
              <w:rPr>
                <w:rFonts w:asciiTheme="minorHAnsi" w:hAnsiTheme="minorHAnsi" w:cstheme="minorHAnsi"/>
                <w:szCs w:val="24"/>
              </w:rPr>
              <w:t xml:space="preserve">, and have no exceptions, substitutions, or conditions. </w:t>
            </w:r>
            <w:r w:rsidR="00072F7C">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0009502C" w:rsidP="3B2AD517">
      <w:pPr>
        <w:widowControl/>
        <w:numPr>
          <w:ilvl w:val="2"/>
          <w:numId w:val="17"/>
        </w:numPr>
        <w:jc w:val="both"/>
        <w:rPr>
          <w:rFonts w:asciiTheme="minorHAnsi" w:hAnsiTheme="minorHAnsi" w:cstheme="minorBidi"/>
        </w:rPr>
      </w:pPr>
      <w:r w:rsidRPr="3B2AD517">
        <w:rPr>
          <w:rFonts w:asciiTheme="minorHAnsi" w:hAnsiTheme="minorHAnsi" w:cstheme="minorBidi"/>
          <w:b/>
          <w:bCs/>
        </w:rPr>
        <w:t xml:space="preserve">Respondent’s Company Structure </w:t>
      </w:r>
      <w:r w:rsidRPr="3B2AD517">
        <w:rPr>
          <w:rFonts w:asciiTheme="minorHAnsi" w:hAnsiTheme="minorHAnsi" w:cstheme="minorBidi"/>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1FA81FF5" w14:textId="77777777" w:rsidTr="006408F7">
        <w:trPr>
          <w:trHeight w:val="317"/>
        </w:trPr>
        <w:tc>
          <w:tcPr>
            <w:tcW w:w="12960" w:type="dxa"/>
            <w:shd w:val="clear" w:color="auto" w:fill="FFFF99"/>
          </w:tcPr>
          <w:p w14:paraId="5871C53A" w14:textId="13127480" w:rsidR="0009502C" w:rsidRPr="00A2550B" w:rsidRDefault="00C1667A" w:rsidP="0009502C">
            <w:pPr>
              <w:rPr>
                <w:rFonts w:asciiTheme="minorHAnsi" w:hAnsiTheme="minorHAnsi" w:cstheme="minorHAnsi"/>
                <w:szCs w:val="24"/>
              </w:rPr>
            </w:pPr>
            <w:r w:rsidRPr="00C1667A">
              <w:rPr>
                <w:rFonts w:asciiTheme="minorHAnsi" w:hAnsiTheme="minorHAnsi" w:cstheme="minorHAnsi"/>
                <w:szCs w:val="24"/>
              </w:rPr>
              <w:t xml:space="preserve">ProKids, Inc. is an Indiana Non-Profit Domestic Corporation and a 501(c)(3) tax-exempt charitable corporation. ProKids was incorporated in 1999 in the State of Indiana.  See the </w:t>
            </w:r>
            <w:r w:rsidRPr="00C64C80">
              <w:rPr>
                <w:rFonts w:asciiTheme="minorHAnsi" w:hAnsiTheme="minorHAnsi" w:cstheme="minorHAnsi"/>
                <w:szCs w:val="24"/>
              </w:rPr>
              <w:t xml:space="preserve">Articles of Incorporation, Attachment </w:t>
            </w:r>
            <w:r w:rsidR="00103AD4" w:rsidRPr="00C64C80">
              <w:rPr>
                <w:rFonts w:asciiTheme="minorHAnsi" w:hAnsiTheme="minorHAnsi" w:cstheme="minorHAnsi"/>
                <w:szCs w:val="24"/>
              </w:rPr>
              <w:t xml:space="preserve">I </w:t>
            </w:r>
            <w:r w:rsidRPr="00C1667A">
              <w:rPr>
                <w:rFonts w:asciiTheme="minorHAnsi" w:hAnsiTheme="minorHAnsi" w:cstheme="minorHAnsi"/>
                <w:szCs w:val="24"/>
              </w:rPr>
              <w:t>for certificate of authority. ProKids exists to promote the health and development of young children through: 1) access to available programs and, 2) services related to early intervention, and 3) education of family members and those who provide services to families and children. ProKids was designed and incorporated to serve Part C contracts and activities and is heavily invested in providing SPOE</w:t>
            </w:r>
            <w:r w:rsidR="00C64C80">
              <w:rPr>
                <w:rFonts w:asciiTheme="minorHAnsi" w:hAnsiTheme="minorHAnsi" w:cstheme="minorHAnsi"/>
                <w:szCs w:val="24"/>
              </w:rPr>
              <w:t xml:space="preserve"> </w:t>
            </w:r>
            <w:r w:rsidRPr="00C1667A">
              <w:rPr>
                <w:rFonts w:asciiTheme="minorHAnsi" w:hAnsiTheme="minorHAnsi" w:cstheme="minorHAnsi"/>
                <w:szCs w:val="24"/>
              </w:rPr>
              <w:t xml:space="preserve">services </w:t>
            </w:r>
            <w:r w:rsidR="00C64C80">
              <w:rPr>
                <w:rFonts w:asciiTheme="minorHAnsi" w:hAnsiTheme="minorHAnsi" w:cstheme="minorHAnsi"/>
                <w:szCs w:val="24"/>
              </w:rPr>
              <w:t xml:space="preserve">(including LPCC and eligibility determination) </w:t>
            </w:r>
            <w:r w:rsidRPr="00C1667A">
              <w:rPr>
                <w:rFonts w:asciiTheme="minorHAnsi" w:hAnsiTheme="minorHAnsi" w:cstheme="minorHAnsi"/>
                <w:szCs w:val="24"/>
              </w:rPr>
              <w:t xml:space="preserve">for First Steps.  </w:t>
            </w:r>
            <w:r w:rsidR="00C64C80">
              <w:rPr>
                <w:rFonts w:asciiTheme="minorHAnsi" w:hAnsiTheme="minorHAnsi" w:cstheme="minorHAnsi"/>
                <w:szCs w:val="24"/>
              </w:rPr>
              <w:t>ProKids’ organizational chart is attached (s</w:t>
            </w:r>
            <w:r w:rsidRPr="00C1667A">
              <w:rPr>
                <w:rFonts w:asciiTheme="minorHAnsi" w:hAnsiTheme="minorHAnsi" w:cstheme="minorHAnsi"/>
                <w:szCs w:val="24"/>
              </w:rPr>
              <w:t xml:space="preserve">ee </w:t>
            </w:r>
            <w:r w:rsidRPr="00C64C80">
              <w:rPr>
                <w:rFonts w:asciiTheme="minorHAnsi" w:hAnsiTheme="minorHAnsi" w:cstheme="minorHAnsi"/>
                <w:szCs w:val="24"/>
              </w:rPr>
              <w:t xml:space="preserve">Attachment </w:t>
            </w:r>
            <w:r w:rsidR="00103AD4" w:rsidRPr="00C64C80">
              <w:rPr>
                <w:rFonts w:asciiTheme="minorHAnsi" w:hAnsiTheme="minorHAnsi" w:cstheme="minorHAnsi"/>
                <w:szCs w:val="24"/>
              </w:rPr>
              <w:t>II</w:t>
            </w:r>
            <w:r w:rsidRPr="00C64C80">
              <w:rPr>
                <w:rFonts w:asciiTheme="minorHAnsi" w:hAnsiTheme="minorHAnsi" w:cstheme="minorHAnsi"/>
                <w:szCs w:val="24"/>
              </w:rPr>
              <w:t>: ProKids Organizational Chart</w:t>
            </w:r>
            <w:r w:rsidR="00C64C80">
              <w:rPr>
                <w:rFonts w:asciiTheme="minorHAnsi" w:hAnsiTheme="minorHAnsi" w:cstheme="minorHAnsi"/>
                <w:szCs w:val="24"/>
              </w:rPr>
              <w:t>)</w:t>
            </w:r>
            <w:r w:rsidR="005709AB" w:rsidRPr="00C64C80">
              <w:rPr>
                <w:rFonts w:asciiTheme="minorHAnsi" w:hAnsiTheme="minorHAnsi" w:cstheme="minorHAnsi"/>
                <w:szCs w:val="24"/>
              </w:rPr>
              <w:t>.</w:t>
            </w:r>
          </w:p>
        </w:tc>
      </w:tr>
    </w:tbl>
    <w:p w14:paraId="0FDEC456" w14:textId="77777777" w:rsidR="0009502C" w:rsidRPr="00A2550B" w:rsidRDefault="0009502C" w:rsidP="0009502C">
      <w:pPr>
        <w:rPr>
          <w:rFonts w:asciiTheme="minorHAnsi" w:hAnsiTheme="minorHAnsi" w:cstheme="minorHAnsi"/>
          <w:szCs w:val="24"/>
        </w:rPr>
      </w:pPr>
    </w:p>
    <w:p w14:paraId="08E30CE5" w14:textId="1D0A65C3" w:rsidR="009255C1" w:rsidRDefault="00341828" w:rsidP="3B2AD517">
      <w:pPr>
        <w:widowControl/>
        <w:numPr>
          <w:ilvl w:val="2"/>
          <w:numId w:val="17"/>
        </w:numPr>
        <w:jc w:val="both"/>
        <w:rPr>
          <w:rFonts w:asciiTheme="minorHAnsi" w:hAnsiTheme="minorHAnsi" w:cstheme="minorBidi"/>
        </w:rPr>
      </w:pPr>
      <w:bookmarkStart w:id="0" w:name="_Hlk78805547"/>
      <w:bookmarkStart w:id="1" w:name="_Hlk121245883"/>
      <w:r w:rsidRPr="3B2AD517">
        <w:rPr>
          <w:rFonts w:asciiTheme="minorHAnsi" w:hAnsiTheme="minorHAnsi" w:cstheme="minorBidi"/>
          <w:b/>
          <w:bCs/>
        </w:rPr>
        <w:t xml:space="preserve">Respondent’s </w:t>
      </w:r>
      <w:r w:rsidR="00094D95" w:rsidRPr="3B2AD517">
        <w:rPr>
          <w:rFonts w:asciiTheme="minorHAnsi" w:hAnsiTheme="minorHAnsi" w:cstheme="minorBidi"/>
          <w:b/>
          <w:bCs/>
        </w:rPr>
        <w:t>Diversity, Equity and Inclusion Information -</w:t>
      </w:r>
      <w:r w:rsidRPr="3B2AD517">
        <w:rPr>
          <w:rFonts w:asciiTheme="minorHAnsi" w:hAnsiTheme="minorHAnsi" w:cstheme="minorBidi"/>
        </w:rPr>
        <w:t xml:space="preserve"> </w:t>
      </w:r>
      <w:r w:rsidR="00601A6F" w:rsidRPr="3B2AD517">
        <w:rPr>
          <w:rFonts w:asciiTheme="minorHAnsi" w:hAnsiTheme="minorHAnsi" w:cstheme="minorBidi"/>
        </w:rPr>
        <w:t xml:space="preserve">With </w:t>
      </w:r>
      <w:r w:rsidR="00C4202B" w:rsidRPr="3B2AD517">
        <w:rPr>
          <w:rFonts w:asciiTheme="minorHAnsi" w:hAnsiTheme="minorHAnsi" w:cstheme="minorBidi"/>
        </w:rPr>
        <w:t xml:space="preserve">the Cabinet </w:t>
      </w:r>
      <w:r w:rsidR="00601A6F" w:rsidRPr="3B2AD517">
        <w:rPr>
          <w:rFonts w:asciiTheme="minorHAnsi" w:hAnsiTheme="minorHAnsi" w:cstheme="minorBidi"/>
        </w:rPr>
        <w:t>appointment of a Chief Equity, Inclusion</w:t>
      </w:r>
      <w:r w:rsidR="00ED634F" w:rsidRPr="3B2AD517">
        <w:rPr>
          <w:rFonts w:asciiTheme="minorHAnsi" w:hAnsiTheme="minorHAnsi" w:cstheme="minorBidi"/>
        </w:rPr>
        <w:t>,</w:t>
      </w:r>
      <w:r w:rsidR="00601A6F" w:rsidRPr="3B2AD517">
        <w:rPr>
          <w:rFonts w:asciiTheme="minorHAnsi" w:hAnsiTheme="minorHAnsi" w:cstheme="minorBidi"/>
        </w:rPr>
        <w:t xml:space="preserve"> and Opportunity Officer, </w:t>
      </w:r>
      <w:r w:rsidR="002F3BEF" w:rsidRPr="3B2AD517">
        <w:rPr>
          <w:rFonts w:asciiTheme="minorHAnsi" w:hAnsiTheme="minorHAnsi" w:cstheme="minorBidi"/>
        </w:rPr>
        <w:t>o</w:t>
      </w:r>
      <w:r w:rsidR="00601A6F" w:rsidRPr="3B2AD517">
        <w:rPr>
          <w:rFonts w:asciiTheme="minorHAnsi" w:hAnsiTheme="minorHAnsi" w:cstheme="minorBidi"/>
        </w:rPr>
        <w:t>n February 1, 20</w:t>
      </w:r>
      <w:r w:rsidR="002C5E9A" w:rsidRPr="3B2AD517">
        <w:rPr>
          <w:rFonts w:asciiTheme="minorHAnsi" w:hAnsiTheme="minorHAnsi" w:cstheme="minorBidi"/>
        </w:rPr>
        <w:t>21</w:t>
      </w:r>
      <w:r w:rsidR="00601A6F" w:rsidRPr="3B2AD517">
        <w:rPr>
          <w:rFonts w:asciiTheme="minorHAnsi" w:hAnsiTheme="minorHAnsi" w:cstheme="minorBidi"/>
        </w:rPr>
        <w:t xml:space="preserve">, the State of Indiana sought to highlight the importance of this issue to the </w:t>
      </w:r>
      <w:r w:rsidR="00ED634F" w:rsidRPr="3B2AD517">
        <w:rPr>
          <w:rFonts w:asciiTheme="minorHAnsi" w:hAnsiTheme="minorHAnsi" w:cstheme="minorBidi"/>
        </w:rPr>
        <w:t>S</w:t>
      </w:r>
      <w:r w:rsidR="00601A6F" w:rsidRPr="3B2AD517">
        <w:rPr>
          <w:rFonts w:asciiTheme="minorHAnsi" w:hAnsiTheme="minorHAnsi" w:cstheme="minorBidi"/>
        </w:rPr>
        <w:t>tate. Please share leadership plans or efforts to measure and prioritize diversity, equity</w:t>
      </w:r>
      <w:r w:rsidR="002F3BEF" w:rsidRPr="3B2AD517">
        <w:rPr>
          <w:rFonts w:asciiTheme="minorHAnsi" w:hAnsiTheme="minorHAnsi" w:cstheme="minorBidi"/>
        </w:rPr>
        <w:t>,</w:t>
      </w:r>
      <w:r w:rsidR="00601A6F" w:rsidRPr="3B2AD517">
        <w:rPr>
          <w:rFonts w:asciiTheme="minorHAnsi" w:hAnsiTheme="minorHAnsi" w:cstheme="minorBidi"/>
        </w:rPr>
        <w:t xml:space="preserve"> and inclusion. </w:t>
      </w:r>
      <w:r w:rsidR="00C4202B" w:rsidRPr="3B2AD517">
        <w:rPr>
          <w:rFonts w:asciiTheme="minorHAnsi" w:hAnsiTheme="minorHAnsi" w:cstheme="minorBidi"/>
        </w:rPr>
        <w:t xml:space="preserve">Also, what is the demographic compositions of Respondents’ </w:t>
      </w:r>
      <w:r w:rsidR="00601A6F" w:rsidRPr="3B2AD517">
        <w:rPr>
          <w:rFonts w:asciiTheme="minorHAnsi" w:hAnsiTheme="minorHAnsi" w:cstheme="minorBidi"/>
        </w:rPr>
        <w:t xml:space="preserve">Executive Staff and Board Members, if applicable.  </w:t>
      </w:r>
      <w:bookmarkEnd w:id="0"/>
    </w:p>
    <w:p w14:paraId="078F0BF6" w14:textId="77777777" w:rsidR="005F14D1" w:rsidRPr="002F3BEF"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12960"/>
      </w:tblGrid>
      <w:tr w:rsidR="009255C1" w:rsidRPr="00A2550B" w14:paraId="19610B6C" w14:textId="77777777" w:rsidTr="006408F7">
        <w:trPr>
          <w:trHeight w:val="309"/>
        </w:trPr>
        <w:tc>
          <w:tcPr>
            <w:tcW w:w="12960" w:type="dxa"/>
            <w:shd w:val="clear" w:color="auto" w:fill="FFFF99"/>
          </w:tcPr>
          <w:p w14:paraId="3C38D31B" w14:textId="41E79D88" w:rsidR="002026D1" w:rsidRPr="002026D1" w:rsidRDefault="002026D1" w:rsidP="002026D1">
            <w:pPr>
              <w:rPr>
                <w:rFonts w:asciiTheme="minorHAnsi" w:hAnsiTheme="minorHAnsi" w:cstheme="minorHAnsi"/>
                <w:snapToGrid/>
                <w:sz w:val="22"/>
              </w:rPr>
            </w:pPr>
            <w:r w:rsidRPr="002026D1">
              <w:rPr>
                <w:rFonts w:asciiTheme="minorHAnsi" w:hAnsiTheme="minorHAnsi" w:cstheme="minorHAnsi"/>
              </w:rPr>
              <w:t xml:space="preserve">ProKids is proud to be an equal opportunity employer with an established history and reputation for welcoming staff members </w:t>
            </w:r>
            <w:r w:rsidR="00C64C80">
              <w:rPr>
                <w:rFonts w:asciiTheme="minorHAnsi" w:hAnsiTheme="minorHAnsi" w:cstheme="minorHAnsi"/>
              </w:rPr>
              <w:t>from</w:t>
            </w:r>
            <w:r w:rsidRPr="002026D1">
              <w:rPr>
                <w:rFonts w:asciiTheme="minorHAnsi" w:hAnsiTheme="minorHAnsi" w:cstheme="minorHAnsi"/>
              </w:rPr>
              <w:t xml:space="preserve"> a variety of racial, ethnic, generational, religious, and socio-economic backgrounds, as well as staff members with disabilities. ProKids strives to hire the most qualified employee for each position, with the recognition that cultural competence is required in order to provide the highest quality service to the diverse population in </w:t>
            </w:r>
            <w:r w:rsidR="00103AD4">
              <w:rPr>
                <w:rFonts w:asciiTheme="minorHAnsi" w:hAnsiTheme="minorHAnsi" w:cstheme="minorHAnsi"/>
              </w:rPr>
              <w:t>cluster G</w:t>
            </w:r>
            <w:r w:rsidRPr="002026D1">
              <w:rPr>
                <w:rFonts w:asciiTheme="minorHAnsi" w:hAnsiTheme="minorHAnsi" w:cstheme="minorHAnsi"/>
              </w:rPr>
              <w:t>. ProKids will promote training and events that bring awareness to diversity, equity, and inclusion (DE&amp;I) in the workplace. ProKids will also review workplace policies and procedures to ensure that DE&amp;I are encouraged. Exit interviews are conducted with staff members that leave employment with ProKids to help measure DE&amp;I and provide insight</w:t>
            </w:r>
            <w:bookmarkStart w:id="2" w:name="_GoBack"/>
            <w:bookmarkEnd w:id="2"/>
            <w:r w:rsidRPr="002026D1">
              <w:rPr>
                <w:rFonts w:asciiTheme="minorHAnsi" w:hAnsiTheme="minorHAnsi" w:cstheme="minorHAnsi"/>
              </w:rPr>
              <w:t xml:space="preserve"> for potential policy changes. ProKids actively evaluates barriers to developing a diverse staff and eliminates obstacles that cause inequities.  As an example of ProKids’ commitment to prioritizing DE&amp;I, leadership staff identified a degree requirement for some positions as a potential barrier to hiring otherwise qualified applicants from racial/ethnic minority populations who may be more likely to gain valuable experience through work rather than by obtaining a college degree. As a result, applicants with experience in lieu of a degree are routinely considered and hired for these positions.   </w:t>
            </w:r>
          </w:p>
          <w:p w14:paraId="6B078D9F" w14:textId="77777777" w:rsidR="002026D1" w:rsidRPr="002026D1" w:rsidRDefault="002026D1" w:rsidP="002026D1">
            <w:pPr>
              <w:rPr>
                <w:rFonts w:asciiTheme="minorHAnsi" w:hAnsiTheme="minorHAnsi" w:cstheme="minorHAnsi"/>
              </w:rPr>
            </w:pPr>
          </w:p>
          <w:p w14:paraId="5F4C9E48" w14:textId="702E6CD6" w:rsidR="005A3289" w:rsidRPr="002026D1" w:rsidRDefault="002026D1" w:rsidP="00071BF8">
            <w:pPr>
              <w:rPr>
                <w:rFonts w:asciiTheme="minorHAnsi" w:hAnsiTheme="minorHAnsi" w:cstheme="minorHAnsi"/>
              </w:rPr>
            </w:pPr>
            <w:r w:rsidRPr="002026D1">
              <w:rPr>
                <w:rFonts w:asciiTheme="minorHAnsi" w:hAnsiTheme="minorHAnsi" w:cstheme="minorHAnsi"/>
              </w:rPr>
              <w:t>ProKids demonstrates diverse cross-level representation. Executive staff identify as follows: 100% female; 50% Black, 50% white. Board members identify as follows: 86% female, 14% male; 86% white, 14% Black.</w:t>
            </w:r>
          </w:p>
        </w:tc>
      </w:tr>
      <w:bookmarkEnd w:id="1"/>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3B2AD517">
      <w:pPr>
        <w:widowControl/>
        <w:numPr>
          <w:ilvl w:val="2"/>
          <w:numId w:val="17"/>
        </w:numPr>
        <w:jc w:val="both"/>
        <w:rPr>
          <w:rFonts w:asciiTheme="minorHAnsi" w:hAnsiTheme="minorHAnsi" w:cstheme="minorBidi"/>
        </w:rPr>
      </w:pPr>
      <w:r w:rsidRPr="3B2AD517">
        <w:rPr>
          <w:rFonts w:asciiTheme="minorHAnsi" w:hAnsiTheme="minorHAnsi" w:cstheme="minorBidi"/>
          <w:b/>
          <w:bCs/>
        </w:rPr>
        <w:t>Company Financial Information</w:t>
      </w:r>
      <w:r w:rsidR="006122B8" w:rsidRPr="3B2AD517">
        <w:rPr>
          <w:rFonts w:asciiTheme="minorHAnsi" w:hAnsiTheme="minorHAnsi" w:cstheme="minorBidi"/>
          <w:b/>
          <w:bCs/>
        </w:rPr>
        <w:t xml:space="preserve"> </w:t>
      </w:r>
      <w:r w:rsidRPr="3B2AD517">
        <w:rPr>
          <w:rFonts w:asciiTheme="minorHAnsi" w:hAnsiTheme="minorHAnsi" w:cstheme="minorBidi"/>
        </w:rPr>
        <w:t xml:space="preserve">- </w:t>
      </w:r>
      <w:r w:rsidR="007A445A" w:rsidRPr="3B2AD517">
        <w:rPr>
          <w:rFonts w:asciiTheme="minorHAnsi" w:hAnsiTheme="minorHAnsi" w:cstheme="minorBidi"/>
        </w:rPr>
        <w:t xml:space="preserve">This section must include documents to demonstrate the Respondent’s financial stability.  Examples of acceptable documents </w:t>
      </w:r>
      <w:r w:rsidR="00601A6F" w:rsidRPr="3B2AD517">
        <w:rPr>
          <w:rFonts w:asciiTheme="minorHAnsi" w:hAnsiTheme="minorHAnsi" w:cstheme="minorBidi"/>
        </w:rPr>
        <w:t>include</w:t>
      </w:r>
      <w:r w:rsidR="007A445A" w:rsidRPr="3B2AD517">
        <w:rPr>
          <w:rFonts w:asciiTheme="minorHAnsi" w:hAnsiTheme="minorHAnsi" w:cstheme="minorBidi"/>
        </w:rPr>
        <w:t xml:space="preserve"> most recent Dunn &amp; Bradstreet Business Report (preferred) or audited financial statements for the two (2) most recently completed fiscal years. If neither of these can be provided, explain why</w:t>
      </w:r>
      <w:r w:rsidR="002F3BEF" w:rsidRPr="3B2AD517">
        <w:rPr>
          <w:rFonts w:asciiTheme="minorHAnsi" w:hAnsiTheme="minorHAnsi" w:cstheme="minorBidi"/>
        </w:rPr>
        <w:t>,</w:t>
      </w:r>
      <w:r w:rsidR="007A445A" w:rsidRPr="3B2AD517">
        <w:rPr>
          <w:rFonts w:asciiTheme="minorHAnsi" w:hAnsiTheme="minorHAnsi" w:cstheme="minorBidi"/>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C1667A" w:rsidRPr="00A2550B" w14:paraId="58E56E1F" w14:textId="77777777" w:rsidTr="003A5CC5">
        <w:tc>
          <w:tcPr>
            <w:tcW w:w="12960" w:type="dxa"/>
            <w:shd w:val="clear" w:color="auto" w:fill="FFFF99"/>
            <w:vAlign w:val="center"/>
          </w:tcPr>
          <w:p w14:paraId="0772C468" w14:textId="1B1EF73F" w:rsidR="00C1667A" w:rsidRPr="00C1667A" w:rsidRDefault="00C1667A" w:rsidP="00C1667A">
            <w:pPr>
              <w:rPr>
                <w:rFonts w:asciiTheme="minorHAnsi" w:hAnsiTheme="minorHAnsi" w:cstheme="minorHAnsi"/>
                <w:szCs w:val="24"/>
              </w:rPr>
            </w:pPr>
            <w:r w:rsidRPr="00C1667A">
              <w:rPr>
                <w:rFonts w:asciiTheme="minorHAnsi" w:hAnsiTheme="minorHAnsi" w:cstheme="minorHAnsi"/>
                <w:szCs w:val="24"/>
              </w:rPr>
              <w:t xml:space="preserve">Please see </w:t>
            </w:r>
            <w:r w:rsidRPr="000D7D89">
              <w:rPr>
                <w:rFonts w:asciiTheme="minorHAnsi" w:hAnsiTheme="minorHAnsi" w:cstheme="minorHAnsi"/>
                <w:szCs w:val="24"/>
              </w:rPr>
              <w:t xml:space="preserve">Attachment </w:t>
            </w:r>
            <w:r w:rsidR="004B63DB" w:rsidRPr="000D7D89">
              <w:rPr>
                <w:rFonts w:asciiTheme="minorHAnsi" w:hAnsiTheme="minorHAnsi" w:cstheme="minorHAnsi"/>
                <w:szCs w:val="24"/>
              </w:rPr>
              <w:t>III</w:t>
            </w:r>
            <w:r w:rsidRPr="000D7D89">
              <w:rPr>
                <w:rFonts w:asciiTheme="minorHAnsi" w:hAnsiTheme="minorHAnsi" w:cstheme="minorHAnsi"/>
                <w:szCs w:val="24"/>
              </w:rPr>
              <w:t xml:space="preserve">: Audit Report </w:t>
            </w:r>
            <w:r w:rsidR="000A5CBF" w:rsidRPr="000D7D89">
              <w:rPr>
                <w:rFonts w:asciiTheme="minorHAnsi" w:hAnsiTheme="minorHAnsi" w:cstheme="minorHAnsi"/>
                <w:szCs w:val="24"/>
              </w:rPr>
              <w:t>2022</w:t>
            </w:r>
            <w:r w:rsidRPr="000D7D89">
              <w:rPr>
                <w:rFonts w:asciiTheme="minorHAnsi" w:hAnsiTheme="minorHAnsi" w:cstheme="minorHAnsi"/>
                <w:szCs w:val="24"/>
              </w:rPr>
              <w:t xml:space="preserve"> </w:t>
            </w:r>
            <w:r w:rsidR="000A5CBF" w:rsidRPr="000D7D89">
              <w:rPr>
                <w:rFonts w:asciiTheme="minorHAnsi" w:hAnsiTheme="minorHAnsi" w:cstheme="minorHAnsi"/>
                <w:szCs w:val="24"/>
              </w:rPr>
              <w:t xml:space="preserve">and Attachment </w:t>
            </w:r>
            <w:r w:rsidR="004B63DB" w:rsidRPr="000D7D89">
              <w:rPr>
                <w:rFonts w:asciiTheme="minorHAnsi" w:hAnsiTheme="minorHAnsi" w:cstheme="minorHAnsi"/>
                <w:szCs w:val="24"/>
              </w:rPr>
              <w:t>IV</w:t>
            </w:r>
            <w:r w:rsidR="000A5CBF" w:rsidRPr="000D7D89">
              <w:rPr>
                <w:rFonts w:asciiTheme="minorHAnsi" w:hAnsiTheme="minorHAnsi" w:cstheme="minorHAnsi"/>
                <w:szCs w:val="24"/>
              </w:rPr>
              <w:t xml:space="preserve">: Audit Report 2021 </w:t>
            </w:r>
            <w:r w:rsidRPr="00C1667A">
              <w:rPr>
                <w:rFonts w:asciiTheme="minorHAnsi" w:hAnsiTheme="minorHAnsi" w:cstheme="minorHAnsi"/>
                <w:szCs w:val="24"/>
              </w:rPr>
              <w:t xml:space="preserve">for the current ProKids’ annual financial reports, prepared by our auditors at RJ Pile LLC, covering fiscal years </w:t>
            </w:r>
            <w:r>
              <w:rPr>
                <w:rFonts w:asciiTheme="minorHAnsi" w:hAnsiTheme="minorHAnsi" w:cstheme="minorHAnsi"/>
                <w:szCs w:val="24"/>
              </w:rPr>
              <w:t>2021 and 2022.</w:t>
            </w:r>
          </w:p>
        </w:tc>
      </w:tr>
    </w:tbl>
    <w:p w14:paraId="74BE78C5" w14:textId="77777777" w:rsidR="0009502C" w:rsidRPr="00A2550B" w:rsidRDefault="0009502C" w:rsidP="0009502C">
      <w:pPr>
        <w:rPr>
          <w:rFonts w:asciiTheme="minorHAnsi" w:hAnsiTheme="minorHAnsi" w:cstheme="minorHAnsi"/>
          <w:szCs w:val="24"/>
        </w:rPr>
      </w:pPr>
    </w:p>
    <w:p w14:paraId="4A2C11C8" w14:textId="076DE789" w:rsidR="0009502C" w:rsidRDefault="0009502C" w:rsidP="3B2AD517">
      <w:pPr>
        <w:widowControl/>
        <w:numPr>
          <w:ilvl w:val="2"/>
          <w:numId w:val="17"/>
        </w:numPr>
        <w:jc w:val="both"/>
        <w:rPr>
          <w:rFonts w:asciiTheme="minorHAnsi" w:hAnsiTheme="minorHAnsi" w:cstheme="minorBidi"/>
        </w:rPr>
      </w:pPr>
      <w:r w:rsidRPr="3B2AD517">
        <w:rPr>
          <w:rFonts w:asciiTheme="minorHAnsi" w:hAnsiTheme="minorHAnsi" w:cstheme="minorBidi"/>
          <w:b/>
          <w:bCs/>
        </w:rPr>
        <w:t>Integrity of Company Structure and Financial Reporting</w:t>
      </w:r>
      <w:r w:rsidR="006122B8" w:rsidRPr="3B2AD517">
        <w:rPr>
          <w:rFonts w:asciiTheme="minorHAnsi" w:hAnsiTheme="minorHAnsi" w:cstheme="minorBidi"/>
          <w:b/>
          <w:bCs/>
        </w:rPr>
        <w:t xml:space="preserve"> </w:t>
      </w:r>
      <w:r w:rsidRPr="3B2AD517">
        <w:rPr>
          <w:rFonts w:asciiTheme="minorHAnsi" w:hAnsiTheme="minorHAnsi" w:cstheme="minorBidi"/>
        </w:rPr>
        <w:t xml:space="preserve">- </w:t>
      </w:r>
      <w:r w:rsidR="007A445A" w:rsidRPr="3B2AD517">
        <w:rPr>
          <w:rFonts w:asciiTheme="minorHAnsi" w:hAnsiTheme="minorHAnsi" w:cstheme="minorBidi"/>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C1667A" w:rsidRPr="00A2550B" w14:paraId="2652A4AA" w14:textId="77777777" w:rsidTr="00E601FA">
        <w:tc>
          <w:tcPr>
            <w:tcW w:w="12960" w:type="dxa"/>
            <w:shd w:val="clear" w:color="auto" w:fill="FFFF99"/>
            <w:vAlign w:val="center"/>
          </w:tcPr>
          <w:p w14:paraId="45B405E3" w14:textId="7D09EFE6" w:rsidR="00C1667A" w:rsidRPr="00C1667A" w:rsidRDefault="00C1667A" w:rsidP="00C1667A">
            <w:pPr>
              <w:rPr>
                <w:rFonts w:asciiTheme="minorHAnsi" w:hAnsiTheme="minorHAnsi" w:cstheme="minorHAnsi"/>
                <w:szCs w:val="24"/>
              </w:rPr>
            </w:pPr>
            <w:r>
              <w:rPr>
                <w:rFonts w:asciiTheme="minorHAnsi" w:hAnsiTheme="minorHAnsi" w:cstheme="minorHAnsi"/>
                <w:szCs w:val="24"/>
              </w:rPr>
              <w:t>Debbi Davis</w:t>
            </w:r>
            <w:r w:rsidR="00C337C0">
              <w:rPr>
                <w:rFonts w:asciiTheme="minorHAnsi" w:hAnsiTheme="minorHAnsi" w:cstheme="minorHAnsi"/>
                <w:szCs w:val="24"/>
              </w:rPr>
              <w:t xml:space="preserve"> is ProKids’ </w:t>
            </w:r>
            <w:r w:rsidRPr="00C1667A">
              <w:rPr>
                <w:rFonts w:asciiTheme="minorHAnsi" w:hAnsiTheme="minorHAnsi" w:cstheme="minorHAnsi"/>
                <w:szCs w:val="24"/>
              </w:rPr>
              <w:t xml:space="preserve">Executive Director.  Ms. </w:t>
            </w:r>
            <w:r>
              <w:rPr>
                <w:rFonts w:asciiTheme="minorHAnsi" w:hAnsiTheme="minorHAnsi" w:cstheme="minorHAnsi"/>
                <w:szCs w:val="24"/>
              </w:rPr>
              <w:t>Davis</w:t>
            </w:r>
            <w:r w:rsidRPr="00C1667A">
              <w:rPr>
                <w:rFonts w:asciiTheme="minorHAnsi" w:hAnsiTheme="minorHAnsi" w:cstheme="minorHAnsi"/>
                <w:szCs w:val="24"/>
              </w:rPr>
              <w:t xml:space="preserve"> assumes personal responsibility for the thoroughness and correctness of any and all financial information supplied with this proposal.  Audit functions are performed by a locally-owned and well</w:t>
            </w:r>
            <w:r>
              <w:rPr>
                <w:rFonts w:asciiTheme="minorHAnsi" w:hAnsiTheme="minorHAnsi" w:cstheme="minorHAnsi"/>
                <w:szCs w:val="24"/>
              </w:rPr>
              <w:t>-</w:t>
            </w:r>
            <w:r w:rsidRPr="00C1667A">
              <w:rPr>
                <w:rFonts w:asciiTheme="minorHAnsi" w:hAnsiTheme="minorHAnsi" w:cstheme="minorHAnsi"/>
                <w:szCs w:val="24"/>
              </w:rPr>
              <w:t xml:space="preserve">respected independent accounting firm.  The State Board of Accounts approves their engagement annually.  The firm of RJ Pile, LLC communicates with the board of directors annually through the required management letter, also known as the SAS 114 Communication.  RJ Pile, LLC performs no consulting work for ProKids.  Bylaws describing the Conflict of Interest policy for all board members are attached and labeled </w:t>
            </w:r>
            <w:r w:rsidRPr="000D7D89">
              <w:rPr>
                <w:rFonts w:asciiTheme="minorHAnsi" w:hAnsiTheme="minorHAnsi" w:cstheme="minorHAnsi"/>
                <w:szCs w:val="24"/>
              </w:rPr>
              <w:t xml:space="preserve">Attachment </w:t>
            </w:r>
            <w:r w:rsidR="004B63DB" w:rsidRPr="000D7D89">
              <w:rPr>
                <w:rFonts w:asciiTheme="minorHAnsi" w:hAnsiTheme="minorHAnsi" w:cstheme="minorHAnsi"/>
                <w:szCs w:val="24"/>
              </w:rPr>
              <w:t>V</w:t>
            </w:r>
            <w:r w:rsidRPr="000D7D89">
              <w:rPr>
                <w:rFonts w:asciiTheme="minorHAnsi" w:hAnsiTheme="minorHAnsi" w:cstheme="minorHAnsi"/>
                <w:szCs w:val="24"/>
              </w:rPr>
              <w:t>: ProKids, Inc. Bylaws</w:t>
            </w:r>
            <w:r w:rsidR="000A5CBF" w:rsidRPr="000D7D89">
              <w:rPr>
                <w:rFonts w:asciiTheme="minorHAnsi" w:hAnsiTheme="minorHAnsi" w:cstheme="minorHAnsi"/>
                <w:szCs w:val="24"/>
              </w:rPr>
              <w:t xml:space="preserve"> </w:t>
            </w:r>
            <w:r w:rsidR="000A5CBF">
              <w:rPr>
                <w:rFonts w:asciiTheme="minorHAnsi" w:hAnsiTheme="minorHAnsi" w:cstheme="minorHAnsi"/>
                <w:szCs w:val="24"/>
              </w:rPr>
              <w:t>(s</w:t>
            </w:r>
            <w:r w:rsidRPr="00C1667A">
              <w:rPr>
                <w:rFonts w:asciiTheme="minorHAnsi" w:hAnsiTheme="minorHAnsi" w:cstheme="minorHAnsi"/>
                <w:szCs w:val="24"/>
              </w:rPr>
              <w:t>ee Article V, Section 5. Conflict of Interest</w:t>
            </w:r>
            <w:r w:rsidR="000A5CBF">
              <w:rPr>
                <w:rFonts w:asciiTheme="minorHAnsi" w:hAnsiTheme="minorHAnsi" w:cstheme="minorHAnsi"/>
                <w:szCs w:val="24"/>
              </w:rPr>
              <w:t>)</w:t>
            </w:r>
            <w:r w:rsidRPr="00C1667A">
              <w:rPr>
                <w:rFonts w:asciiTheme="minorHAnsi" w:hAnsiTheme="minorHAnsi" w:cstheme="minorHAnsi"/>
                <w:szCs w:val="24"/>
              </w:rPr>
              <w:t>.  The annual Conflict of Interest statement, which must be signed by the board's members</w:t>
            </w:r>
            <w:r w:rsidR="000A5CBF">
              <w:rPr>
                <w:rFonts w:asciiTheme="minorHAnsi" w:hAnsiTheme="minorHAnsi" w:cstheme="minorHAnsi"/>
                <w:szCs w:val="24"/>
              </w:rPr>
              <w:t>,</w:t>
            </w:r>
            <w:r w:rsidRPr="00C1667A">
              <w:rPr>
                <w:rFonts w:asciiTheme="minorHAnsi" w:hAnsiTheme="minorHAnsi" w:cstheme="minorHAnsi"/>
                <w:szCs w:val="24"/>
              </w:rPr>
              <w:t xml:space="preserve"> is </w:t>
            </w:r>
            <w:r w:rsidRPr="000D7D89">
              <w:rPr>
                <w:rFonts w:asciiTheme="minorHAnsi" w:hAnsiTheme="minorHAnsi" w:cstheme="minorHAnsi"/>
                <w:szCs w:val="24"/>
              </w:rPr>
              <w:t xml:space="preserve">attached and labeled </w:t>
            </w:r>
            <w:r w:rsidR="004B63DB" w:rsidRPr="000D7D89">
              <w:rPr>
                <w:rFonts w:asciiTheme="minorHAnsi" w:hAnsiTheme="minorHAnsi" w:cstheme="minorHAnsi"/>
                <w:szCs w:val="24"/>
              </w:rPr>
              <w:t>VI</w:t>
            </w:r>
            <w:r w:rsidRPr="000D7D89">
              <w:rPr>
                <w:rFonts w:asciiTheme="minorHAnsi" w:hAnsiTheme="minorHAnsi" w:cstheme="minorHAnsi"/>
                <w:szCs w:val="24"/>
              </w:rPr>
              <w:t>: Conflict of Interest</w:t>
            </w:r>
            <w:r w:rsidRPr="00010BAF">
              <w:rPr>
                <w:rFonts w:asciiTheme="minorHAnsi" w:hAnsiTheme="minorHAnsi" w:cstheme="minorHAnsi"/>
                <w:color w:val="FF0000"/>
                <w:szCs w:val="24"/>
              </w:rPr>
              <w:t xml:space="preserve"> </w:t>
            </w:r>
            <w:r w:rsidRPr="00C1667A">
              <w:rPr>
                <w:rFonts w:asciiTheme="minorHAnsi" w:hAnsiTheme="minorHAnsi" w:cstheme="minorHAnsi"/>
                <w:szCs w:val="24"/>
              </w:rPr>
              <w:t>Policy and Annual Statement.</w:t>
            </w:r>
          </w:p>
        </w:tc>
      </w:tr>
    </w:tbl>
    <w:p w14:paraId="643F01E5" w14:textId="77777777" w:rsidR="006405E9" w:rsidRPr="00A2550B" w:rsidRDefault="006405E9" w:rsidP="0009502C">
      <w:pPr>
        <w:rPr>
          <w:rFonts w:asciiTheme="minorHAnsi" w:hAnsiTheme="minorHAnsi" w:cstheme="minorHAnsi"/>
          <w:szCs w:val="24"/>
        </w:rPr>
      </w:pPr>
    </w:p>
    <w:p w14:paraId="75AD36B8" w14:textId="4B68FBF1" w:rsidR="0009502C" w:rsidRDefault="0009502C" w:rsidP="3B2AD517">
      <w:pPr>
        <w:widowControl/>
        <w:numPr>
          <w:ilvl w:val="2"/>
          <w:numId w:val="17"/>
        </w:numPr>
        <w:rPr>
          <w:rFonts w:asciiTheme="minorHAnsi" w:hAnsiTheme="minorHAnsi" w:cstheme="minorBidi"/>
        </w:rPr>
      </w:pPr>
      <w:r w:rsidRPr="3B2AD517">
        <w:rPr>
          <w:rFonts w:asciiTheme="minorHAnsi" w:hAnsiTheme="minorHAnsi" w:cstheme="minorBidi"/>
          <w:b/>
          <w:bCs/>
        </w:rPr>
        <w:t xml:space="preserve">Contract Terms/Clauses </w:t>
      </w:r>
      <w:r w:rsidRPr="3B2AD517">
        <w:rPr>
          <w:rFonts w:asciiTheme="minorHAnsi" w:hAnsiTheme="minorHAnsi" w:cstheme="minorBidi"/>
        </w:rPr>
        <w:t xml:space="preserve">- </w:t>
      </w:r>
      <w:r w:rsidR="00FD5220" w:rsidRPr="3B2AD517">
        <w:rPr>
          <w:rFonts w:asciiTheme="minorHAnsi" w:hAnsiTheme="minorHAnsi" w:cstheme="minorBidi"/>
        </w:rPr>
        <w:t>Please provide the requested information in RFP Section 2.3.</w:t>
      </w:r>
      <w:r w:rsidR="00951771" w:rsidRPr="3B2AD517">
        <w:rPr>
          <w:rFonts w:asciiTheme="minorHAnsi" w:hAnsiTheme="minorHAnsi" w:cstheme="minorBidi"/>
        </w:rPr>
        <w:t>6</w:t>
      </w:r>
      <w:r w:rsidR="00FD5220" w:rsidRPr="3B2AD517">
        <w:rPr>
          <w:rFonts w:asciiTheme="minorHAnsi" w:hAnsiTheme="minorHAnsi" w:cstheme="minorBidi"/>
        </w:rPr>
        <w:t>.</w:t>
      </w:r>
      <w:r w:rsidR="000B4021" w:rsidRPr="3B2AD517">
        <w:rPr>
          <w:rFonts w:asciiTheme="minorHAnsi" w:hAnsiTheme="minorHAnsi" w:cstheme="minorBidi"/>
        </w:rPr>
        <w:t xml:space="preserve"> Additional rows may be added if necessary.</w:t>
      </w:r>
    </w:p>
    <w:p w14:paraId="15963933" w14:textId="77777777" w:rsidR="005F14D1" w:rsidRDefault="005F14D1" w:rsidP="005F14D1">
      <w:pPr>
        <w:widowControl/>
        <w:ind w:left="720"/>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320"/>
        <w:gridCol w:w="4320"/>
        <w:gridCol w:w="4320"/>
      </w:tblGrid>
      <w:tr w:rsidR="000033A4" w:rsidRPr="00A2550B" w14:paraId="0EC9BF16" w14:textId="77777777" w:rsidTr="0098038A">
        <w:tc>
          <w:tcPr>
            <w:tcW w:w="4320" w:type="dxa"/>
            <w:shd w:val="clear" w:color="auto" w:fill="D9D9D9" w:themeFill="background1" w:themeFillShade="D9"/>
            <w:vAlign w:val="center"/>
          </w:tcPr>
          <w:p w14:paraId="5EF27F0F" w14:textId="32EE9A8B" w:rsidR="000033A4" w:rsidRPr="0098038A" w:rsidRDefault="000033A4" w:rsidP="0098038A">
            <w:pPr>
              <w:widowControl/>
              <w:jc w:val="center"/>
              <w:rPr>
                <w:rFonts w:asciiTheme="minorHAnsi" w:hAnsiTheme="minorHAnsi" w:cstheme="minorHAnsi"/>
                <w:szCs w:val="24"/>
              </w:rPr>
            </w:pPr>
            <w:r w:rsidRPr="0098038A">
              <w:rPr>
                <w:rFonts w:asciiTheme="minorHAnsi" w:hAnsiTheme="minorHAnsi" w:cstheme="minorHAnsi"/>
                <w:b/>
                <w:bCs/>
                <w:szCs w:val="24"/>
              </w:rPr>
              <w:t>Contract Term</w:t>
            </w:r>
            <w:r w:rsidR="00ED634F">
              <w:rPr>
                <w:rFonts w:asciiTheme="minorHAnsi" w:hAnsiTheme="minorHAnsi" w:cstheme="minorHAnsi"/>
                <w:b/>
                <w:bCs/>
                <w:szCs w:val="24"/>
              </w:rPr>
              <w:t xml:space="preserve"> </w:t>
            </w:r>
            <w:r w:rsidRPr="0098038A">
              <w:rPr>
                <w:rFonts w:asciiTheme="minorHAnsi" w:hAnsiTheme="minorHAnsi" w:cstheme="minorHAnsi"/>
                <w:b/>
                <w:bCs/>
                <w:szCs w:val="24"/>
              </w:rPr>
              <w:t>Identifier and Header</w:t>
            </w:r>
          </w:p>
        </w:tc>
        <w:tc>
          <w:tcPr>
            <w:tcW w:w="4320" w:type="dxa"/>
            <w:shd w:val="clear" w:color="auto" w:fill="D9D9D9" w:themeFill="background1" w:themeFillShade="D9"/>
            <w:vAlign w:val="center"/>
          </w:tcPr>
          <w:p w14:paraId="18015385" w14:textId="77777777" w:rsidR="000033A4" w:rsidRPr="00A2550B" w:rsidRDefault="000033A4" w:rsidP="00ED634F">
            <w:pPr>
              <w:jc w:val="center"/>
              <w:rPr>
                <w:rFonts w:asciiTheme="minorHAnsi" w:hAnsiTheme="minorHAnsi" w:cstheme="minorHAnsi"/>
                <w:szCs w:val="24"/>
              </w:rPr>
            </w:pPr>
            <w:r>
              <w:rPr>
                <w:rFonts w:asciiTheme="minorHAnsi" w:hAnsiTheme="minorHAnsi" w:cstheme="minorHAnsi"/>
                <w:b/>
                <w:bCs/>
                <w:szCs w:val="24"/>
              </w:rPr>
              <w:t>Suggested Language Change</w:t>
            </w:r>
          </w:p>
        </w:tc>
        <w:tc>
          <w:tcPr>
            <w:tcW w:w="4320" w:type="dxa"/>
            <w:shd w:val="clear" w:color="auto" w:fill="D9D9D9" w:themeFill="background1" w:themeFillShade="D9"/>
            <w:vAlign w:val="center"/>
          </w:tcPr>
          <w:p w14:paraId="05EDCC78" w14:textId="01949085" w:rsidR="000033A4" w:rsidRPr="00A2550B" w:rsidRDefault="000033A4" w:rsidP="00ED634F">
            <w:pPr>
              <w:jc w:val="center"/>
              <w:rPr>
                <w:rFonts w:asciiTheme="minorHAnsi" w:hAnsiTheme="minorHAnsi" w:cstheme="minorHAnsi"/>
                <w:szCs w:val="24"/>
              </w:rPr>
            </w:pPr>
            <w:r w:rsidRPr="00374953">
              <w:rPr>
                <w:rFonts w:asciiTheme="minorHAnsi" w:hAnsiTheme="minorHAnsi" w:cstheme="minorHAnsi"/>
                <w:b/>
                <w:bCs/>
                <w:szCs w:val="24"/>
              </w:rPr>
              <w:t xml:space="preserve">Rationale for </w:t>
            </w:r>
            <w:r w:rsidR="00ED634F">
              <w:rPr>
                <w:rFonts w:asciiTheme="minorHAnsi" w:hAnsiTheme="minorHAnsi" w:cstheme="minorHAnsi"/>
                <w:b/>
                <w:bCs/>
                <w:szCs w:val="24"/>
              </w:rPr>
              <w:t>S</w:t>
            </w:r>
            <w:r w:rsidRPr="00374953">
              <w:rPr>
                <w:rFonts w:asciiTheme="minorHAnsi" w:hAnsiTheme="minorHAnsi" w:cstheme="minorHAnsi"/>
                <w:b/>
                <w:bCs/>
                <w:szCs w:val="24"/>
              </w:rPr>
              <w:t xml:space="preserve">uggested </w:t>
            </w:r>
            <w:r w:rsidR="00ED634F">
              <w:rPr>
                <w:rFonts w:asciiTheme="minorHAnsi" w:hAnsiTheme="minorHAnsi" w:cstheme="minorHAnsi"/>
                <w:b/>
                <w:bCs/>
                <w:szCs w:val="24"/>
              </w:rPr>
              <w:t>C</w:t>
            </w:r>
            <w:r w:rsidRPr="00374953">
              <w:rPr>
                <w:rFonts w:asciiTheme="minorHAnsi" w:hAnsiTheme="minorHAnsi" w:cstheme="minorHAnsi"/>
                <w:b/>
                <w:bCs/>
                <w:szCs w:val="24"/>
              </w:rPr>
              <w:t>hange</w:t>
            </w:r>
          </w:p>
        </w:tc>
      </w:tr>
      <w:tr w:rsidR="000033A4" w:rsidRPr="00A2550B" w14:paraId="5A839B39" w14:textId="77777777" w:rsidTr="003E5E01">
        <w:tc>
          <w:tcPr>
            <w:tcW w:w="4320" w:type="dxa"/>
            <w:shd w:val="clear" w:color="auto" w:fill="FFFF99"/>
          </w:tcPr>
          <w:p w14:paraId="6CB457E7" w14:textId="03A25BC1" w:rsidR="000033A4" w:rsidRPr="00A2550B" w:rsidRDefault="00C1667A" w:rsidP="00164F5D">
            <w:pPr>
              <w:rPr>
                <w:rFonts w:asciiTheme="minorHAnsi" w:hAnsiTheme="minorHAnsi" w:cstheme="minorHAnsi"/>
                <w:szCs w:val="24"/>
              </w:rPr>
            </w:pPr>
            <w:r>
              <w:rPr>
                <w:rFonts w:asciiTheme="minorHAnsi" w:hAnsiTheme="minorHAnsi" w:cstheme="minorHAnsi"/>
                <w:szCs w:val="24"/>
              </w:rPr>
              <w:t>N/A</w:t>
            </w:r>
          </w:p>
        </w:tc>
        <w:tc>
          <w:tcPr>
            <w:tcW w:w="4320" w:type="dxa"/>
            <w:shd w:val="clear" w:color="auto" w:fill="FFFF99"/>
          </w:tcPr>
          <w:p w14:paraId="5D9D1980" w14:textId="77777777" w:rsidR="000033A4" w:rsidRPr="00A2550B" w:rsidRDefault="000033A4" w:rsidP="00164F5D">
            <w:pPr>
              <w:rPr>
                <w:rFonts w:asciiTheme="minorHAnsi" w:hAnsiTheme="minorHAnsi" w:cstheme="minorHAnsi"/>
                <w:szCs w:val="24"/>
              </w:rPr>
            </w:pPr>
          </w:p>
        </w:tc>
        <w:tc>
          <w:tcPr>
            <w:tcW w:w="4320" w:type="dxa"/>
            <w:shd w:val="clear" w:color="auto" w:fill="FFFF99"/>
          </w:tcPr>
          <w:p w14:paraId="6EE82295" w14:textId="77777777" w:rsidR="000033A4" w:rsidRPr="00A2550B" w:rsidRDefault="000033A4" w:rsidP="00164F5D">
            <w:pPr>
              <w:rPr>
                <w:rFonts w:asciiTheme="minorHAnsi" w:hAnsiTheme="minorHAnsi" w:cstheme="minorHAnsi"/>
                <w:szCs w:val="24"/>
              </w:rPr>
            </w:pPr>
          </w:p>
        </w:tc>
      </w:tr>
      <w:tr w:rsidR="000033A4" w:rsidRPr="00A2550B" w14:paraId="53E34E00" w14:textId="77777777" w:rsidTr="003E5E01">
        <w:tc>
          <w:tcPr>
            <w:tcW w:w="4320" w:type="dxa"/>
            <w:shd w:val="clear" w:color="auto" w:fill="FFFF99"/>
          </w:tcPr>
          <w:p w14:paraId="05E6C588" w14:textId="77777777" w:rsidR="000033A4" w:rsidRPr="00A2550B" w:rsidRDefault="000033A4" w:rsidP="00164F5D">
            <w:pPr>
              <w:rPr>
                <w:rFonts w:asciiTheme="minorHAnsi" w:hAnsiTheme="minorHAnsi" w:cstheme="minorHAnsi"/>
                <w:szCs w:val="24"/>
              </w:rPr>
            </w:pPr>
          </w:p>
        </w:tc>
        <w:tc>
          <w:tcPr>
            <w:tcW w:w="4320" w:type="dxa"/>
            <w:shd w:val="clear" w:color="auto" w:fill="FFFF99"/>
          </w:tcPr>
          <w:p w14:paraId="0134B47F" w14:textId="77777777" w:rsidR="000033A4" w:rsidRPr="00A2550B" w:rsidRDefault="000033A4" w:rsidP="00164F5D">
            <w:pPr>
              <w:rPr>
                <w:rFonts w:asciiTheme="minorHAnsi" w:hAnsiTheme="minorHAnsi" w:cstheme="minorHAnsi"/>
                <w:szCs w:val="24"/>
              </w:rPr>
            </w:pPr>
          </w:p>
        </w:tc>
        <w:tc>
          <w:tcPr>
            <w:tcW w:w="4320" w:type="dxa"/>
            <w:shd w:val="clear" w:color="auto" w:fill="FFFF99"/>
          </w:tcPr>
          <w:p w14:paraId="5DFD278E" w14:textId="77777777" w:rsidR="000033A4" w:rsidRPr="00A2550B" w:rsidRDefault="000033A4" w:rsidP="00164F5D">
            <w:pPr>
              <w:rPr>
                <w:rFonts w:asciiTheme="minorHAnsi" w:hAnsiTheme="minorHAnsi" w:cstheme="minorHAnsi"/>
                <w:szCs w:val="24"/>
              </w:rPr>
            </w:pPr>
          </w:p>
        </w:tc>
      </w:tr>
      <w:tr w:rsidR="000033A4" w:rsidRPr="00A2550B" w14:paraId="10932876" w14:textId="77777777" w:rsidTr="003E5E01">
        <w:tc>
          <w:tcPr>
            <w:tcW w:w="4320" w:type="dxa"/>
            <w:shd w:val="clear" w:color="auto" w:fill="FFFF99"/>
          </w:tcPr>
          <w:p w14:paraId="52342C04" w14:textId="77777777" w:rsidR="000033A4" w:rsidRPr="00A2550B" w:rsidRDefault="000033A4" w:rsidP="00164F5D">
            <w:pPr>
              <w:rPr>
                <w:rFonts w:asciiTheme="minorHAnsi" w:hAnsiTheme="minorHAnsi" w:cstheme="minorHAnsi"/>
                <w:szCs w:val="24"/>
              </w:rPr>
            </w:pPr>
          </w:p>
        </w:tc>
        <w:tc>
          <w:tcPr>
            <w:tcW w:w="4320" w:type="dxa"/>
            <w:shd w:val="clear" w:color="auto" w:fill="FFFF99"/>
          </w:tcPr>
          <w:p w14:paraId="36898360" w14:textId="77777777" w:rsidR="000033A4" w:rsidRPr="00A2550B" w:rsidRDefault="000033A4" w:rsidP="00164F5D">
            <w:pPr>
              <w:rPr>
                <w:rFonts w:asciiTheme="minorHAnsi" w:hAnsiTheme="minorHAnsi" w:cstheme="minorHAnsi"/>
                <w:szCs w:val="24"/>
              </w:rPr>
            </w:pPr>
          </w:p>
        </w:tc>
        <w:tc>
          <w:tcPr>
            <w:tcW w:w="4320" w:type="dxa"/>
            <w:shd w:val="clear" w:color="auto" w:fill="FFFF99"/>
          </w:tcPr>
          <w:p w14:paraId="5481BF42" w14:textId="77777777" w:rsidR="000033A4" w:rsidRPr="00A2550B" w:rsidRDefault="000033A4" w:rsidP="00164F5D">
            <w:pPr>
              <w:rPr>
                <w:rFonts w:asciiTheme="minorHAnsi" w:hAnsiTheme="minorHAnsi" w:cstheme="minorHAnsi"/>
                <w:szCs w:val="24"/>
              </w:rPr>
            </w:pPr>
          </w:p>
        </w:tc>
      </w:tr>
    </w:tbl>
    <w:p w14:paraId="462CCADA" w14:textId="3F6EF38C" w:rsidR="000033A4" w:rsidRDefault="000033A4" w:rsidP="000033A4">
      <w:pPr>
        <w:widowControl/>
        <w:ind w:left="480"/>
        <w:rPr>
          <w:rFonts w:asciiTheme="minorHAnsi" w:hAnsiTheme="minorHAnsi" w:cstheme="minorHAnsi"/>
          <w:szCs w:val="24"/>
        </w:rPr>
      </w:pPr>
    </w:p>
    <w:p w14:paraId="1B16C362" w14:textId="54662E36" w:rsidR="0009502C" w:rsidRPr="00A2550B" w:rsidRDefault="6375A606" w:rsidP="6FFD31FA">
      <w:pPr>
        <w:widowControl/>
        <w:numPr>
          <w:ilvl w:val="2"/>
          <w:numId w:val="17"/>
        </w:numPr>
        <w:jc w:val="both"/>
        <w:rPr>
          <w:rFonts w:asciiTheme="minorHAnsi" w:hAnsiTheme="minorHAnsi" w:cstheme="minorBidi"/>
        </w:rPr>
      </w:pPr>
      <w:r w:rsidRPr="3B2AD517">
        <w:rPr>
          <w:rFonts w:asciiTheme="minorHAnsi" w:hAnsiTheme="minorHAnsi" w:cstheme="minorBidi"/>
          <w:b/>
          <w:bCs/>
        </w:rPr>
        <w:t>References</w:t>
      </w:r>
      <w:r w:rsidR="09796A15" w:rsidRPr="3B2AD517">
        <w:rPr>
          <w:rFonts w:asciiTheme="minorHAnsi" w:hAnsiTheme="minorHAnsi" w:cstheme="minorBidi"/>
          <w:b/>
          <w:bCs/>
        </w:rPr>
        <w:t xml:space="preserve"> </w:t>
      </w:r>
      <w:r w:rsidR="09796A15" w:rsidRPr="3B2AD517">
        <w:rPr>
          <w:rFonts w:asciiTheme="minorHAnsi" w:hAnsiTheme="minorHAnsi" w:cstheme="minorBidi"/>
        </w:rPr>
        <w:t xml:space="preserve">- </w:t>
      </w:r>
      <w:r w:rsidR="5D70B467" w:rsidRPr="3B2AD517">
        <w:rPr>
          <w:rFonts w:asciiTheme="minorHAnsi" w:hAnsiTheme="minorHAnsi" w:cstheme="minorBidi"/>
        </w:rPr>
        <w:t xml:space="preserve">Reference information is captured on </w:t>
      </w:r>
      <w:r w:rsidR="428EB0B1" w:rsidRPr="3B2AD517">
        <w:rPr>
          <w:rFonts w:asciiTheme="minorHAnsi" w:hAnsiTheme="minorHAnsi" w:cstheme="minorBidi"/>
          <w:b/>
          <w:bCs/>
        </w:rPr>
        <w:t>Attachment H</w:t>
      </w:r>
      <w:r w:rsidR="428EB0B1" w:rsidRPr="3B2AD517">
        <w:rPr>
          <w:rFonts w:asciiTheme="minorHAnsi" w:hAnsiTheme="minorHAnsi" w:cstheme="minorBidi"/>
        </w:rPr>
        <w:t xml:space="preserve"> </w:t>
      </w:r>
      <w:r w:rsidR="5D70B467" w:rsidRPr="3B2AD517">
        <w:rPr>
          <w:rFonts w:asciiTheme="minorHAnsi" w:hAnsiTheme="minorHAnsi" w:cstheme="minorBidi"/>
        </w:rPr>
        <w:t xml:space="preserve">Respondent should complete the reference information portion of the </w:t>
      </w:r>
      <w:r w:rsidR="428EB0B1" w:rsidRPr="3B2AD517">
        <w:rPr>
          <w:rFonts w:asciiTheme="minorHAnsi" w:hAnsiTheme="minorHAnsi" w:cstheme="minorBidi"/>
          <w:b/>
          <w:bCs/>
        </w:rPr>
        <w:t>Attachment H</w:t>
      </w:r>
      <w:r w:rsidR="5D70B467" w:rsidRPr="3B2AD517">
        <w:rPr>
          <w:rFonts w:asciiTheme="minorHAnsi" w:hAnsiTheme="minorHAnsi" w:cstheme="minorBidi"/>
        </w:rPr>
        <w:t xml:space="preserve"> which includes the name, address, and telephone number of the client facility and the name, title, and phone/fax numbers of a person who may be contacted for further information if the State elects to do so. The rest of </w:t>
      </w:r>
      <w:r w:rsidR="428EB0B1" w:rsidRPr="3B2AD517">
        <w:rPr>
          <w:rFonts w:asciiTheme="minorHAnsi" w:hAnsiTheme="minorHAnsi" w:cstheme="minorBidi"/>
          <w:b/>
          <w:bCs/>
        </w:rPr>
        <w:t>Attachment H</w:t>
      </w:r>
      <w:r w:rsidR="5D70B467" w:rsidRPr="3B2AD517">
        <w:rPr>
          <w:rFonts w:asciiTheme="minorHAnsi" w:hAnsiTheme="minorHAnsi" w:cstheme="minorBidi"/>
        </w:rPr>
        <w:t xml:space="preserve"> should be completed by the reference and </w:t>
      </w:r>
      <w:r w:rsidR="5D70B467" w:rsidRPr="3B2AD517">
        <w:rPr>
          <w:rFonts w:asciiTheme="minorHAnsi" w:hAnsiTheme="minorHAnsi" w:cstheme="minorBidi"/>
          <w:b/>
          <w:bCs/>
          <w:u w:val="single"/>
        </w:rPr>
        <w:t xml:space="preserve">emailed DIRECTLY </w:t>
      </w:r>
      <w:r w:rsidR="5D70B467" w:rsidRPr="3B2AD517">
        <w:rPr>
          <w:rFonts w:asciiTheme="minorHAnsi" w:hAnsiTheme="minorHAnsi" w:cstheme="minorBidi"/>
        </w:rPr>
        <w:t>to the State.</w:t>
      </w:r>
      <w:r w:rsidR="369CF115" w:rsidRPr="3B2AD517">
        <w:rPr>
          <w:rFonts w:asciiTheme="minorHAnsi" w:hAnsiTheme="minorHAnsi" w:cstheme="minorBidi"/>
        </w:rPr>
        <w:t xml:space="preserve"> </w:t>
      </w:r>
      <w:r w:rsidR="5D70B467" w:rsidRPr="3B2AD517">
        <w:rPr>
          <w:rFonts w:asciiTheme="minorHAnsi" w:hAnsiTheme="minorHAnsi" w:cstheme="minorBidi"/>
        </w:rPr>
        <w:t xml:space="preserve">The State should receive </w:t>
      </w:r>
      <w:r w:rsidR="572143E2" w:rsidRPr="3B2AD517">
        <w:rPr>
          <w:rFonts w:asciiTheme="minorHAnsi" w:hAnsiTheme="minorHAnsi" w:cstheme="minorBidi"/>
        </w:rPr>
        <w:t xml:space="preserve">three (3) </w:t>
      </w:r>
      <w:r w:rsidR="428EB0B1" w:rsidRPr="3B2AD517">
        <w:rPr>
          <w:rFonts w:asciiTheme="minorHAnsi" w:hAnsiTheme="minorHAnsi" w:cstheme="minorBidi"/>
          <w:b/>
          <w:bCs/>
        </w:rPr>
        <w:t>Attachment Hs</w:t>
      </w:r>
      <w:r w:rsidR="5D70B467" w:rsidRPr="3B2AD517">
        <w:rPr>
          <w:rFonts w:asciiTheme="minorHAnsi" w:hAnsiTheme="minorHAnsi" w:cstheme="minorBidi"/>
        </w:rPr>
        <w:t xml:space="preserve"> from</w:t>
      </w:r>
      <w:r w:rsidR="0EB326CB" w:rsidRPr="3B2AD517">
        <w:rPr>
          <w:rFonts w:asciiTheme="minorHAnsi" w:hAnsiTheme="minorHAnsi" w:cstheme="minorBidi"/>
        </w:rPr>
        <w:t xml:space="preserve"> entitie</w:t>
      </w:r>
      <w:r w:rsidR="5D70B467" w:rsidRPr="3B2AD517">
        <w:rPr>
          <w:rFonts w:asciiTheme="minorHAnsi" w:hAnsiTheme="minorHAnsi" w:cstheme="minorBidi"/>
        </w:rPr>
        <w:t xml:space="preserve">s </w:t>
      </w:r>
      <w:r w:rsidR="05405BC2" w:rsidRPr="3B2AD517">
        <w:rPr>
          <w:rFonts w:asciiTheme="minorHAnsi" w:hAnsiTheme="minorHAnsi" w:cstheme="minorBidi"/>
        </w:rPr>
        <w:t>with</w:t>
      </w:r>
      <w:r w:rsidR="5D70B467" w:rsidRPr="3B2AD517">
        <w:rPr>
          <w:rFonts w:asciiTheme="minorHAnsi" w:hAnsiTheme="minorHAnsi" w:cstheme="minorBidi"/>
        </w:rPr>
        <w:t xml:space="preserve"> whom the Respondent has </w:t>
      </w:r>
      <w:r w:rsidR="428C5001" w:rsidRPr="3B2AD517">
        <w:rPr>
          <w:rFonts w:asciiTheme="minorHAnsi" w:hAnsiTheme="minorHAnsi" w:cstheme="minorBidi"/>
        </w:rPr>
        <w:t xml:space="preserve">worked </w:t>
      </w:r>
      <w:r w:rsidR="5433AD3A" w:rsidRPr="3B2AD517">
        <w:rPr>
          <w:rFonts w:asciiTheme="minorHAnsi" w:hAnsiTheme="minorHAnsi" w:cstheme="minorBidi"/>
        </w:rPr>
        <w:t xml:space="preserve">or </w:t>
      </w:r>
      <w:r w:rsidR="0861D054" w:rsidRPr="3B2AD517">
        <w:rPr>
          <w:rFonts w:asciiTheme="minorHAnsi" w:hAnsiTheme="minorHAnsi" w:cstheme="minorBidi"/>
        </w:rPr>
        <w:t>collaborated</w:t>
      </w:r>
      <w:r w:rsidR="5433AD3A" w:rsidRPr="3B2AD517">
        <w:rPr>
          <w:rFonts w:asciiTheme="minorHAnsi" w:hAnsiTheme="minorHAnsi" w:cstheme="minorBidi"/>
        </w:rPr>
        <w:t xml:space="preserve"> with during their normal course of business</w:t>
      </w:r>
      <w:r w:rsidR="5D70B467" w:rsidRPr="3B2AD517">
        <w:rPr>
          <w:rFonts w:asciiTheme="minorHAnsi" w:hAnsiTheme="minorHAnsi" w:cstheme="minorBidi"/>
        </w:rPr>
        <w:t>.</w:t>
      </w:r>
      <w:r w:rsidR="1A86D6B0" w:rsidRPr="3B2AD517">
        <w:rPr>
          <w:rFonts w:asciiTheme="minorHAnsi" w:hAnsiTheme="minorHAnsi" w:cstheme="minorBidi"/>
        </w:rPr>
        <w:t xml:space="preserve"> </w:t>
      </w:r>
      <w:r w:rsidR="4993E272" w:rsidRPr="3B2AD517">
        <w:rPr>
          <w:rFonts w:asciiTheme="minorHAnsi" w:hAnsiTheme="minorHAnsi" w:cstheme="minorBidi"/>
        </w:rPr>
        <w:t>Please note that the references may not come from the agency</w:t>
      </w:r>
      <w:r w:rsidR="07FBA69E" w:rsidRPr="3B2AD517">
        <w:rPr>
          <w:rFonts w:asciiTheme="minorHAnsi" w:hAnsiTheme="minorHAnsi" w:cstheme="minorBidi"/>
        </w:rPr>
        <w:t xml:space="preserve"> requesting services</w:t>
      </w:r>
      <w:r w:rsidR="4993E272" w:rsidRPr="3B2AD517">
        <w:rPr>
          <w:rFonts w:asciiTheme="minorHAnsi" w:hAnsiTheme="minorHAnsi" w:cstheme="minorBidi"/>
        </w:rPr>
        <w:t xml:space="preserve"> (FSSA). </w:t>
      </w:r>
      <w:r w:rsidR="428EB0B1" w:rsidRPr="3B2AD517">
        <w:rPr>
          <w:rFonts w:asciiTheme="minorHAnsi" w:hAnsiTheme="minorHAnsi" w:cstheme="minorBidi"/>
          <w:b/>
          <w:bCs/>
        </w:rPr>
        <w:t>Attachment H</w:t>
      </w:r>
      <w:r w:rsidR="1A86D6B0" w:rsidRPr="3B2AD517">
        <w:rPr>
          <w:rFonts w:asciiTheme="minorHAnsi" w:hAnsiTheme="minorHAnsi" w:cstheme="minorBidi"/>
          <w:color w:val="FF0000"/>
        </w:rPr>
        <w:t xml:space="preserve"> </w:t>
      </w:r>
      <w:r w:rsidR="1A86D6B0" w:rsidRPr="3B2AD517">
        <w:rPr>
          <w:rFonts w:asciiTheme="minorHAnsi" w:hAnsiTheme="minorHAnsi" w:cstheme="minorBidi"/>
        </w:rPr>
        <w:t xml:space="preserve">should be submitted to </w:t>
      </w:r>
      <w:hyperlink r:id="rId11">
        <w:r w:rsidR="7C088363" w:rsidRPr="3B2AD517">
          <w:rPr>
            <w:rStyle w:val="Hyperlink"/>
            <w:rFonts w:asciiTheme="minorHAnsi" w:hAnsiTheme="minorHAnsi" w:cstheme="minorBidi"/>
          </w:rPr>
          <w:t>idoareferences@idoa.in.gov</w:t>
        </w:r>
      </w:hyperlink>
      <w:r w:rsidR="7C088363" w:rsidRPr="3B2AD517">
        <w:rPr>
          <w:rStyle w:val="CommentReference"/>
          <w:rFonts w:asciiTheme="minorHAnsi" w:hAnsiTheme="minorHAnsi" w:cstheme="minorBidi"/>
          <w:sz w:val="24"/>
          <w:szCs w:val="24"/>
        </w:rPr>
        <w:t xml:space="preserve">. </w:t>
      </w:r>
      <w:r w:rsidR="428EB0B1" w:rsidRPr="3B2AD517">
        <w:rPr>
          <w:rFonts w:asciiTheme="minorHAnsi" w:hAnsiTheme="minorHAnsi" w:cstheme="minorBidi"/>
          <w:b/>
          <w:bCs/>
        </w:rPr>
        <w:t>Attachment H</w:t>
      </w:r>
      <w:r w:rsidR="7C088363" w:rsidRPr="3B2AD517">
        <w:rPr>
          <w:rStyle w:val="CommentReference"/>
          <w:rFonts w:asciiTheme="minorHAnsi" w:hAnsiTheme="minorHAnsi" w:cstheme="minorBidi"/>
          <w:color w:val="FF0000"/>
          <w:sz w:val="24"/>
          <w:szCs w:val="24"/>
        </w:rPr>
        <w:t xml:space="preserve"> </w:t>
      </w:r>
      <w:r w:rsidR="7C088363" w:rsidRPr="3B2AD517">
        <w:rPr>
          <w:rStyle w:val="CommentReference"/>
          <w:rFonts w:asciiTheme="minorHAnsi" w:hAnsiTheme="minorHAnsi" w:cstheme="minorBidi"/>
          <w:sz w:val="24"/>
          <w:szCs w:val="24"/>
        </w:rPr>
        <w:t>should be submitted</w:t>
      </w:r>
      <w:r w:rsidR="1A86D6B0" w:rsidRPr="3B2AD517">
        <w:rPr>
          <w:rFonts w:asciiTheme="minorHAnsi" w:hAnsiTheme="minorHAnsi" w:cstheme="minorBidi"/>
        </w:rPr>
        <w:t xml:space="preserve"> </w:t>
      </w:r>
      <w:r w:rsidR="369CF115" w:rsidRPr="3B2AD517">
        <w:rPr>
          <w:rFonts w:asciiTheme="minorHAnsi" w:hAnsiTheme="minorHAnsi" w:cstheme="minorBidi"/>
        </w:rPr>
        <w:t>by the</w:t>
      </w:r>
      <w:r w:rsidR="1A86D6B0" w:rsidRPr="3B2AD517">
        <w:rPr>
          <w:rFonts w:asciiTheme="minorHAnsi" w:hAnsiTheme="minorHAnsi" w:cstheme="minorBidi"/>
        </w:rPr>
        <w:t xml:space="preserve"> due date listed in Section 1.24 of the RFP.</w:t>
      </w:r>
      <w:r w:rsidR="5D70B467" w:rsidRPr="3B2AD517">
        <w:rPr>
          <w:rFonts w:asciiTheme="minorHAnsi" w:hAnsiTheme="minorHAnsi" w:cstheme="minorBidi"/>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7920"/>
      </w:tblGrid>
      <w:tr w:rsidR="0009502C" w:rsidRPr="00A2550B" w14:paraId="0318FD3D" w14:textId="77777777" w:rsidTr="0098038A">
        <w:tc>
          <w:tcPr>
            <w:tcW w:w="5035"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7920"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4B63DB" w:rsidRPr="00A2550B" w14:paraId="4051EF31" w14:textId="77777777" w:rsidTr="001E67D3">
        <w:tc>
          <w:tcPr>
            <w:tcW w:w="5035" w:type="dxa"/>
            <w:vAlign w:val="bottom"/>
          </w:tcPr>
          <w:p w14:paraId="70B7CA00"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920" w:type="dxa"/>
            <w:shd w:val="clear" w:color="auto" w:fill="FFFF99"/>
            <w:vAlign w:val="bottom"/>
          </w:tcPr>
          <w:p w14:paraId="55CD4EB9" w14:textId="5A6740CB" w:rsidR="004B63DB" w:rsidRPr="00A2550B" w:rsidRDefault="004B63DB" w:rsidP="004B63DB">
            <w:pPr>
              <w:rPr>
                <w:rFonts w:asciiTheme="minorHAnsi" w:hAnsiTheme="minorHAnsi" w:cstheme="minorHAnsi"/>
                <w:szCs w:val="24"/>
              </w:rPr>
            </w:pPr>
            <w:r>
              <w:rPr>
                <w:rFonts w:asciiTheme="minorHAnsi" w:hAnsiTheme="minorHAnsi" w:cstheme="minorHAnsi"/>
                <w:szCs w:val="24"/>
              </w:rPr>
              <w:t>VIPS</w:t>
            </w:r>
          </w:p>
        </w:tc>
      </w:tr>
      <w:tr w:rsidR="004B63DB" w:rsidRPr="00A2550B" w14:paraId="492DD976" w14:textId="77777777" w:rsidTr="001E67D3">
        <w:tc>
          <w:tcPr>
            <w:tcW w:w="5035" w:type="dxa"/>
            <w:vAlign w:val="bottom"/>
          </w:tcPr>
          <w:p w14:paraId="2251F86E"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Company Mailing Address</w:t>
            </w:r>
          </w:p>
        </w:tc>
        <w:tc>
          <w:tcPr>
            <w:tcW w:w="7920" w:type="dxa"/>
            <w:shd w:val="clear" w:color="auto" w:fill="FFFF99"/>
            <w:vAlign w:val="bottom"/>
          </w:tcPr>
          <w:p w14:paraId="3DB44E55" w14:textId="462D8B21" w:rsidR="004B63DB" w:rsidRPr="00A2550B" w:rsidRDefault="004B63DB" w:rsidP="004B63DB">
            <w:pPr>
              <w:rPr>
                <w:rFonts w:asciiTheme="minorHAnsi" w:hAnsiTheme="minorHAnsi" w:cstheme="minorHAnsi"/>
                <w:szCs w:val="24"/>
              </w:rPr>
            </w:pPr>
            <w:r w:rsidRPr="000C541A">
              <w:rPr>
                <w:rFonts w:asciiTheme="minorHAnsi" w:hAnsiTheme="minorHAnsi" w:cstheme="minorHAnsi"/>
                <w:color w:val="000000"/>
                <w:szCs w:val="24"/>
              </w:rPr>
              <w:t>Meredith Howell</w:t>
            </w:r>
          </w:p>
        </w:tc>
      </w:tr>
      <w:tr w:rsidR="004B63DB" w:rsidRPr="00A2550B" w14:paraId="110E1716" w14:textId="77777777" w:rsidTr="001E67D3">
        <w:tc>
          <w:tcPr>
            <w:tcW w:w="5035" w:type="dxa"/>
            <w:vAlign w:val="bottom"/>
          </w:tcPr>
          <w:p w14:paraId="7EFC61C0"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Company City, State, Zip</w:t>
            </w:r>
          </w:p>
        </w:tc>
        <w:tc>
          <w:tcPr>
            <w:tcW w:w="7920" w:type="dxa"/>
            <w:shd w:val="clear" w:color="auto" w:fill="FFFF99"/>
            <w:vAlign w:val="bottom"/>
          </w:tcPr>
          <w:p w14:paraId="333EF371" w14:textId="5C3F5398" w:rsidR="004B63DB" w:rsidRPr="00A2550B" w:rsidRDefault="004B63DB" w:rsidP="004B63DB">
            <w:pPr>
              <w:rPr>
                <w:rFonts w:asciiTheme="minorHAnsi" w:hAnsiTheme="minorHAnsi" w:cstheme="minorHAnsi"/>
                <w:szCs w:val="24"/>
              </w:rPr>
            </w:pPr>
            <w:r>
              <w:rPr>
                <w:rFonts w:asciiTheme="minorHAnsi" w:hAnsiTheme="minorHAnsi" w:cstheme="minorHAnsi"/>
                <w:color w:val="000000"/>
                <w:szCs w:val="24"/>
              </w:rPr>
              <w:t>Regional Director</w:t>
            </w:r>
          </w:p>
        </w:tc>
      </w:tr>
      <w:tr w:rsidR="004B63DB" w:rsidRPr="00A2550B" w14:paraId="2D67BE85" w14:textId="77777777" w:rsidTr="001E67D3">
        <w:tc>
          <w:tcPr>
            <w:tcW w:w="5035" w:type="dxa"/>
            <w:vAlign w:val="bottom"/>
          </w:tcPr>
          <w:p w14:paraId="64986315"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Company Website Address</w:t>
            </w:r>
          </w:p>
        </w:tc>
        <w:tc>
          <w:tcPr>
            <w:tcW w:w="7920" w:type="dxa"/>
            <w:shd w:val="clear" w:color="auto" w:fill="FFFF99"/>
            <w:vAlign w:val="bottom"/>
          </w:tcPr>
          <w:p w14:paraId="451E1065" w14:textId="0476C98F" w:rsidR="004B63DB" w:rsidRPr="00A2550B" w:rsidRDefault="004B63DB" w:rsidP="004B63DB">
            <w:pPr>
              <w:rPr>
                <w:rFonts w:asciiTheme="minorHAnsi" w:hAnsiTheme="minorHAnsi" w:cstheme="minorHAnsi"/>
                <w:szCs w:val="24"/>
              </w:rPr>
            </w:pPr>
            <w:r w:rsidRPr="000C541A">
              <w:rPr>
                <w:rFonts w:asciiTheme="minorHAnsi" w:hAnsiTheme="minorHAnsi" w:cstheme="minorHAnsi"/>
                <w:color w:val="000000"/>
                <w:szCs w:val="24"/>
              </w:rPr>
              <w:t>1100 West 42nd Street, Suite 228</w:t>
            </w:r>
          </w:p>
        </w:tc>
      </w:tr>
      <w:tr w:rsidR="004B63DB" w:rsidRPr="00A2550B" w14:paraId="5C57E457" w14:textId="77777777" w:rsidTr="001E67D3">
        <w:tc>
          <w:tcPr>
            <w:tcW w:w="5035" w:type="dxa"/>
            <w:vAlign w:val="bottom"/>
          </w:tcPr>
          <w:p w14:paraId="0004C744"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Contact Person</w:t>
            </w:r>
          </w:p>
        </w:tc>
        <w:tc>
          <w:tcPr>
            <w:tcW w:w="7920" w:type="dxa"/>
            <w:shd w:val="clear" w:color="auto" w:fill="FFFF99"/>
            <w:vAlign w:val="bottom"/>
          </w:tcPr>
          <w:p w14:paraId="525D321A" w14:textId="5C1F3688" w:rsidR="004B63DB" w:rsidRPr="00A2550B" w:rsidRDefault="004B63DB" w:rsidP="004B63DB">
            <w:pPr>
              <w:rPr>
                <w:rFonts w:asciiTheme="minorHAnsi" w:hAnsiTheme="minorHAnsi" w:cstheme="minorHAnsi"/>
                <w:szCs w:val="24"/>
              </w:rPr>
            </w:pPr>
            <w:r w:rsidRPr="00A52628">
              <w:rPr>
                <w:rFonts w:asciiTheme="minorHAnsi" w:hAnsiTheme="minorHAnsi" w:cstheme="minorHAnsi"/>
                <w:color w:val="000000"/>
                <w:szCs w:val="24"/>
              </w:rPr>
              <w:t>Indianapolis, IN 4620</w:t>
            </w:r>
            <w:r>
              <w:rPr>
                <w:rFonts w:asciiTheme="minorHAnsi" w:hAnsiTheme="minorHAnsi" w:cstheme="minorHAnsi"/>
                <w:color w:val="000000"/>
                <w:szCs w:val="24"/>
              </w:rPr>
              <w:t>8</w:t>
            </w:r>
          </w:p>
        </w:tc>
      </w:tr>
      <w:tr w:rsidR="004B63DB" w:rsidRPr="00A2550B" w14:paraId="4549D602" w14:textId="77777777" w:rsidTr="001E67D3">
        <w:tc>
          <w:tcPr>
            <w:tcW w:w="5035" w:type="dxa"/>
            <w:vAlign w:val="bottom"/>
          </w:tcPr>
          <w:p w14:paraId="4EF92ACE" w14:textId="61E469AB"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Contact Title</w:t>
            </w:r>
          </w:p>
        </w:tc>
        <w:tc>
          <w:tcPr>
            <w:tcW w:w="7920" w:type="dxa"/>
            <w:shd w:val="clear" w:color="auto" w:fill="FFFF99"/>
            <w:vAlign w:val="bottom"/>
          </w:tcPr>
          <w:p w14:paraId="47EC0A09" w14:textId="347BF977" w:rsidR="004B63DB" w:rsidRPr="00A2550B" w:rsidRDefault="004B63DB" w:rsidP="004B63DB">
            <w:pPr>
              <w:rPr>
                <w:rFonts w:asciiTheme="minorHAnsi" w:hAnsiTheme="minorHAnsi" w:cstheme="minorHAnsi"/>
                <w:szCs w:val="24"/>
              </w:rPr>
            </w:pPr>
            <w:r w:rsidRPr="000C541A">
              <w:rPr>
                <w:rFonts w:asciiTheme="minorHAnsi" w:hAnsiTheme="minorHAnsi" w:cstheme="minorHAnsi"/>
                <w:color w:val="000000"/>
                <w:szCs w:val="24"/>
              </w:rPr>
              <w:t>https://www.vips.org</w:t>
            </w:r>
          </w:p>
        </w:tc>
      </w:tr>
      <w:tr w:rsidR="004B63DB" w:rsidRPr="00A2550B" w14:paraId="5C86AA6A" w14:textId="77777777" w:rsidTr="001E67D3">
        <w:tc>
          <w:tcPr>
            <w:tcW w:w="5035" w:type="dxa"/>
            <w:vAlign w:val="bottom"/>
          </w:tcPr>
          <w:p w14:paraId="32DFBD97"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Company Telephone Number</w:t>
            </w:r>
          </w:p>
        </w:tc>
        <w:tc>
          <w:tcPr>
            <w:tcW w:w="7920" w:type="dxa"/>
            <w:shd w:val="clear" w:color="auto" w:fill="FFFF99"/>
            <w:vAlign w:val="bottom"/>
          </w:tcPr>
          <w:p w14:paraId="4C79177B" w14:textId="131E1FF4" w:rsidR="004B63DB" w:rsidRPr="00A2550B" w:rsidRDefault="004B63DB" w:rsidP="004B63DB">
            <w:pPr>
              <w:rPr>
                <w:rFonts w:asciiTheme="minorHAnsi" w:hAnsiTheme="minorHAnsi" w:cstheme="minorHAnsi"/>
                <w:szCs w:val="24"/>
              </w:rPr>
            </w:pPr>
            <w:r w:rsidRPr="000C541A">
              <w:rPr>
                <w:rFonts w:asciiTheme="minorHAnsi" w:hAnsiTheme="minorHAnsi" w:cstheme="minorHAnsi"/>
                <w:color w:val="000000"/>
                <w:szCs w:val="24"/>
              </w:rPr>
              <w:t>(317) 902-0931</w:t>
            </w:r>
          </w:p>
        </w:tc>
      </w:tr>
      <w:tr w:rsidR="004B63DB" w:rsidRPr="00A2550B" w14:paraId="136DEFE0" w14:textId="77777777" w:rsidTr="001E67D3">
        <w:tc>
          <w:tcPr>
            <w:tcW w:w="5035" w:type="dxa"/>
            <w:vAlign w:val="bottom"/>
          </w:tcPr>
          <w:p w14:paraId="35449174"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Company Fax Number</w:t>
            </w:r>
          </w:p>
        </w:tc>
        <w:tc>
          <w:tcPr>
            <w:tcW w:w="7920" w:type="dxa"/>
            <w:shd w:val="clear" w:color="auto" w:fill="FFFF99"/>
            <w:vAlign w:val="bottom"/>
          </w:tcPr>
          <w:p w14:paraId="228CED07" w14:textId="05BC7F54" w:rsidR="004B63DB" w:rsidRPr="00A2550B" w:rsidRDefault="004B63DB" w:rsidP="004B63DB">
            <w:pPr>
              <w:rPr>
                <w:rFonts w:asciiTheme="minorHAnsi" w:hAnsiTheme="minorHAnsi" w:cstheme="minorHAnsi"/>
                <w:szCs w:val="24"/>
              </w:rPr>
            </w:pPr>
            <w:r w:rsidRPr="000C541A">
              <w:rPr>
                <w:rFonts w:asciiTheme="minorHAnsi" w:hAnsiTheme="minorHAnsi" w:cstheme="minorHAnsi"/>
                <w:color w:val="000000"/>
                <w:szCs w:val="24"/>
              </w:rPr>
              <w:t>(317) 924-5469</w:t>
            </w:r>
          </w:p>
        </w:tc>
      </w:tr>
      <w:tr w:rsidR="004B63DB" w:rsidRPr="00A2550B" w14:paraId="11E8EEB2" w14:textId="77777777" w:rsidTr="001E67D3">
        <w:tc>
          <w:tcPr>
            <w:tcW w:w="5035" w:type="dxa"/>
            <w:vAlign w:val="bottom"/>
          </w:tcPr>
          <w:p w14:paraId="7B981F0A"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Contact E-mail</w:t>
            </w:r>
          </w:p>
        </w:tc>
        <w:tc>
          <w:tcPr>
            <w:tcW w:w="7920" w:type="dxa"/>
            <w:shd w:val="clear" w:color="auto" w:fill="FFFF99"/>
            <w:vAlign w:val="bottom"/>
          </w:tcPr>
          <w:p w14:paraId="15EBCB74" w14:textId="2B6D6906" w:rsidR="004B63DB" w:rsidRPr="00A2550B" w:rsidRDefault="004B63DB" w:rsidP="004B63DB">
            <w:pPr>
              <w:rPr>
                <w:rFonts w:asciiTheme="minorHAnsi" w:hAnsiTheme="minorHAnsi" w:cstheme="minorHAnsi"/>
                <w:szCs w:val="24"/>
              </w:rPr>
            </w:pPr>
            <w:r w:rsidRPr="000C541A">
              <w:rPr>
                <w:rFonts w:asciiTheme="minorHAnsi" w:hAnsiTheme="minorHAnsi" w:cstheme="minorHAnsi"/>
                <w:color w:val="000000"/>
                <w:szCs w:val="24"/>
              </w:rPr>
              <w:t>mhowell@vips.org</w:t>
            </w:r>
          </w:p>
        </w:tc>
      </w:tr>
      <w:tr w:rsidR="004B63DB" w:rsidRPr="00A2550B" w14:paraId="37CBD940" w14:textId="77777777" w:rsidTr="001E67D3">
        <w:tc>
          <w:tcPr>
            <w:tcW w:w="5035" w:type="dxa"/>
            <w:tcBorders>
              <w:bottom w:val="single" w:sz="4" w:space="0" w:color="auto"/>
            </w:tcBorders>
            <w:vAlign w:val="bottom"/>
          </w:tcPr>
          <w:p w14:paraId="3019D611"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lastRenderedPageBreak/>
              <w:t>Industry of Company</w:t>
            </w:r>
          </w:p>
        </w:tc>
        <w:tc>
          <w:tcPr>
            <w:tcW w:w="7920" w:type="dxa"/>
            <w:tcBorders>
              <w:bottom w:val="single" w:sz="4" w:space="0" w:color="auto"/>
            </w:tcBorders>
            <w:shd w:val="clear" w:color="auto" w:fill="FFFF99"/>
            <w:vAlign w:val="bottom"/>
          </w:tcPr>
          <w:p w14:paraId="6A3614E1" w14:textId="1F62C4CD" w:rsidR="004B63DB" w:rsidRPr="00A2550B" w:rsidRDefault="004B63DB" w:rsidP="004B63DB">
            <w:pPr>
              <w:rPr>
                <w:rFonts w:asciiTheme="minorHAnsi" w:hAnsiTheme="minorHAnsi" w:cstheme="minorHAnsi"/>
                <w:szCs w:val="24"/>
              </w:rPr>
            </w:pPr>
            <w:r>
              <w:rPr>
                <w:rFonts w:asciiTheme="minorHAnsi" w:hAnsiTheme="minorHAnsi" w:cstheme="minorHAnsi"/>
                <w:color w:val="000000"/>
                <w:szCs w:val="24"/>
              </w:rPr>
              <w:t>Social Service/Education</w:t>
            </w:r>
          </w:p>
        </w:tc>
      </w:tr>
      <w:tr w:rsidR="0009502C" w:rsidRPr="00A2550B" w14:paraId="469B616D" w14:textId="77777777" w:rsidTr="0098038A">
        <w:tc>
          <w:tcPr>
            <w:tcW w:w="5035"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7920"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4B63DB" w:rsidRPr="00A2550B" w14:paraId="1F665529" w14:textId="77777777" w:rsidTr="00FE043A">
        <w:tc>
          <w:tcPr>
            <w:tcW w:w="5035" w:type="dxa"/>
            <w:vAlign w:val="bottom"/>
          </w:tcPr>
          <w:p w14:paraId="51F571AE"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920" w:type="dxa"/>
            <w:shd w:val="clear" w:color="auto" w:fill="FFFF99"/>
            <w:vAlign w:val="bottom"/>
          </w:tcPr>
          <w:p w14:paraId="50170D4E" w14:textId="4FC37DF3" w:rsidR="004B63DB" w:rsidRPr="00A2550B" w:rsidRDefault="004B63DB" w:rsidP="004B63DB">
            <w:pPr>
              <w:rPr>
                <w:rFonts w:asciiTheme="minorHAnsi" w:hAnsiTheme="minorHAnsi" w:cstheme="minorHAnsi"/>
                <w:szCs w:val="24"/>
              </w:rPr>
            </w:pPr>
            <w:r>
              <w:rPr>
                <w:rFonts w:asciiTheme="minorHAnsi" w:hAnsiTheme="minorHAnsi" w:cstheme="minorHAnsi"/>
                <w:szCs w:val="24"/>
              </w:rPr>
              <w:t>Children’s Therapy Connection</w:t>
            </w:r>
          </w:p>
        </w:tc>
      </w:tr>
      <w:tr w:rsidR="004B63DB" w:rsidRPr="00A2550B" w14:paraId="6949E424" w14:textId="77777777" w:rsidTr="00FE043A">
        <w:tc>
          <w:tcPr>
            <w:tcW w:w="5035" w:type="dxa"/>
            <w:vAlign w:val="bottom"/>
          </w:tcPr>
          <w:p w14:paraId="33DDC7FB"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Company Mailing Address</w:t>
            </w:r>
          </w:p>
        </w:tc>
        <w:tc>
          <w:tcPr>
            <w:tcW w:w="7920" w:type="dxa"/>
            <w:shd w:val="clear" w:color="auto" w:fill="FFFF99"/>
            <w:vAlign w:val="bottom"/>
          </w:tcPr>
          <w:p w14:paraId="5E4DC9F7" w14:textId="19C3A0E8" w:rsidR="004B63DB" w:rsidRPr="00A2550B" w:rsidRDefault="004B63DB" w:rsidP="004B63DB">
            <w:pPr>
              <w:rPr>
                <w:rFonts w:asciiTheme="minorHAnsi" w:hAnsiTheme="minorHAnsi" w:cstheme="minorHAnsi"/>
                <w:szCs w:val="24"/>
              </w:rPr>
            </w:pPr>
            <w:r>
              <w:rPr>
                <w:rFonts w:asciiTheme="minorHAnsi" w:hAnsiTheme="minorHAnsi" w:cstheme="minorHAnsi"/>
                <w:color w:val="000000"/>
                <w:szCs w:val="24"/>
              </w:rPr>
              <w:t>Jason Berty</w:t>
            </w:r>
          </w:p>
        </w:tc>
      </w:tr>
      <w:tr w:rsidR="004B63DB" w:rsidRPr="00A2550B" w14:paraId="79394CB5" w14:textId="77777777" w:rsidTr="00FE043A">
        <w:tc>
          <w:tcPr>
            <w:tcW w:w="5035" w:type="dxa"/>
            <w:vAlign w:val="bottom"/>
          </w:tcPr>
          <w:p w14:paraId="52C229FF"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Company City, State, Zip</w:t>
            </w:r>
          </w:p>
        </w:tc>
        <w:tc>
          <w:tcPr>
            <w:tcW w:w="7920" w:type="dxa"/>
            <w:shd w:val="clear" w:color="auto" w:fill="FFFF99"/>
            <w:vAlign w:val="bottom"/>
          </w:tcPr>
          <w:p w14:paraId="7DD1EB35" w14:textId="01009EA8" w:rsidR="004B63DB" w:rsidRPr="00A2550B" w:rsidRDefault="004B63DB" w:rsidP="004B63DB">
            <w:pPr>
              <w:rPr>
                <w:rFonts w:asciiTheme="minorHAnsi" w:hAnsiTheme="minorHAnsi" w:cstheme="minorHAnsi"/>
                <w:szCs w:val="24"/>
              </w:rPr>
            </w:pPr>
            <w:r w:rsidRPr="000147E9">
              <w:rPr>
                <w:rFonts w:asciiTheme="minorHAnsi" w:hAnsiTheme="minorHAnsi" w:cstheme="minorHAnsi"/>
                <w:color w:val="000000"/>
                <w:szCs w:val="24"/>
              </w:rPr>
              <w:t>President and co-owner</w:t>
            </w:r>
          </w:p>
        </w:tc>
      </w:tr>
      <w:tr w:rsidR="004B63DB" w:rsidRPr="00A2550B" w14:paraId="10F7D583" w14:textId="77777777" w:rsidTr="00FE043A">
        <w:tc>
          <w:tcPr>
            <w:tcW w:w="5035" w:type="dxa"/>
            <w:vAlign w:val="bottom"/>
          </w:tcPr>
          <w:p w14:paraId="2640B0B8"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Company Website Address</w:t>
            </w:r>
          </w:p>
        </w:tc>
        <w:tc>
          <w:tcPr>
            <w:tcW w:w="7920" w:type="dxa"/>
            <w:shd w:val="clear" w:color="auto" w:fill="FFFF99"/>
            <w:vAlign w:val="bottom"/>
          </w:tcPr>
          <w:p w14:paraId="1AC84B27" w14:textId="0FD33341" w:rsidR="004B63DB" w:rsidRPr="00A2550B" w:rsidRDefault="004B63DB" w:rsidP="004B63DB">
            <w:pPr>
              <w:rPr>
                <w:rFonts w:asciiTheme="minorHAnsi" w:hAnsiTheme="minorHAnsi" w:cstheme="minorHAnsi"/>
                <w:szCs w:val="24"/>
              </w:rPr>
            </w:pPr>
            <w:r w:rsidRPr="00A07AA2">
              <w:rPr>
                <w:rFonts w:asciiTheme="minorHAnsi" w:hAnsiTheme="minorHAnsi" w:cstheme="minorHAnsi"/>
                <w:color w:val="000000"/>
                <w:szCs w:val="24"/>
              </w:rPr>
              <w:t>7209 N Shadeland Ave</w:t>
            </w:r>
          </w:p>
        </w:tc>
      </w:tr>
      <w:tr w:rsidR="004B63DB" w:rsidRPr="00A2550B" w14:paraId="618D8639" w14:textId="77777777" w:rsidTr="00FE043A">
        <w:tc>
          <w:tcPr>
            <w:tcW w:w="5035" w:type="dxa"/>
            <w:vAlign w:val="bottom"/>
          </w:tcPr>
          <w:p w14:paraId="0EC6BADD"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Contact Person</w:t>
            </w:r>
          </w:p>
        </w:tc>
        <w:tc>
          <w:tcPr>
            <w:tcW w:w="7920" w:type="dxa"/>
            <w:shd w:val="clear" w:color="auto" w:fill="FFFF99"/>
            <w:vAlign w:val="bottom"/>
          </w:tcPr>
          <w:p w14:paraId="78FB7391" w14:textId="3461FC23" w:rsidR="004B63DB" w:rsidRPr="00A2550B" w:rsidRDefault="004B63DB" w:rsidP="004B63DB">
            <w:pPr>
              <w:rPr>
                <w:rFonts w:asciiTheme="minorHAnsi" w:hAnsiTheme="minorHAnsi" w:cstheme="minorHAnsi"/>
                <w:szCs w:val="24"/>
              </w:rPr>
            </w:pPr>
            <w:r w:rsidRPr="00A07AA2">
              <w:rPr>
                <w:rFonts w:asciiTheme="minorHAnsi" w:hAnsiTheme="minorHAnsi" w:cstheme="minorHAnsi"/>
                <w:color w:val="000000"/>
                <w:szCs w:val="24"/>
              </w:rPr>
              <w:t>Indianapolis, IN 46250</w:t>
            </w:r>
          </w:p>
        </w:tc>
      </w:tr>
      <w:tr w:rsidR="004B63DB" w:rsidRPr="00A2550B" w14:paraId="39B779B4" w14:textId="77777777" w:rsidTr="00FE043A">
        <w:tc>
          <w:tcPr>
            <w:tcW w:w="5035" w:type="dxa"/>
            <w:vAlign w:val="bottom"/>
          </w:tcPr>
          <w:p w14:paraId="0763A6FD" w14:textId="0623858B"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Contact Title</w:t>
            </w:r>
          </w:p>
        </w:tc>
        <w:tc>
          <w:tcPr>
            <w:tcW w:w="7920" w:type="dxa"/>
            <w:shd w:val="clear" w:color="auto" w:fill="FFFF99"/>
            <w:vAlign w:val="bottom"/>
          </w:tcPr>
          <w:p w14:paraId="1509F2E2" w14:textId="2E12A08C" w:rsidR="004B63DB" w:rsidRPr="00A2550B" w:rsidRDefault="004B63DB" w:rsidP="004B63DB">
            <w:pPr>
              <w:rPr>
                <w:rFonts w:asciiTheme="minorHAnsi" w:hAnsiTheme="minorHAnsi" w:cstheme="minorHAnsi"/>
                <w:szCs w:val="24"/>
              </w:rPr>
            </w:pPr>
            <w:r w:rsidRPr="00A07AA2">
              <w:rPr>
                <w:rFonts w:asciiTheme="minorHAnsi" w:hAnsiTheme="minorHAnsi" w:cstheme="minorHAnsi"/>
                <w:color w:val="000000"/>
                <w:szCs w:val="24"/>
              </w:rPr>
              <w:t>https://childrenstherapyconnection.com/</w:t>
            </w:r>
          </w:p>
        </w:tc>
      </w:tr>
      <w:tr w:rsidR="004B63DB" w:rsidRPr="00A2550B" w14:paraId="116C22A6" w14:textId="77777777" w:rsidTr="00FE043A">
        <w:tc>
          <w:tcPr>
            <w:tcW w:w="5035" w:type="dxa"/>
            <w:vAlign w:val="bottom"/>
          </w:tcPr>
          <w:p w14:paraId="0D631EFD"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Company Telephone Number</w:t>
            </w:r>
          </w:p>
        </w:tc>
        <w:tc>
          <w:tcPr>
            <w:tcW w:w="7920" w:type="dxa"/>
            <w:shd w:val="clear" w:color="auto" w:fill="FFFF99"/>
            <w:vAlign w:val="bottom"/>
          </w:tcPr>
          <w:p w14:paraId="2EA88111" w14:textId="1BA5E42E" w:rsidR="004B63DB" w:rsidRPr="00A2550B" w:rsidRDefault="004B63DB" w:rsidP="004B63DB">
            <w:pPr>
              <w:rPr>
                <w:rFonts w:asciiTheme="minorHAnsi" w:hAnsiTheme="minorHAnsi" w:cstheme="minorHAnsi"/>
                <w:szCs w:val="24"/>
              </w:rPr>
            </w:pPr>
            <w:r w:rsidRPr="00A07AA2">
              <w:rPr>
                <w:rFonts w:asciiTheme="minorHAnsi" w:hAnsiTheme="minorHAnsi" w:cstheme="minorHAnsi"/>
                <w:color w:val="000000"/>
                <w:szCs w:val="24"/>
              </w:rPr>
              <w:t>(317) 288-7606</w:t>
            </w:r>
          </w:p>
        </w:tc>
      </w:tr>
      <w:tr w:rsidR="004B63DB" w:rsidRPr="00A2550B" w14:paraId="1D2A5329" w14:textId="77777777" w:rsidTr="00FE043A">
        <w:tc>
          <w:tcPr>
            <w:tcW w:w="5035" w:type="dxa"/>
            <w:vAlign w:val="bottom"/>
          </w:tcPr>
          <w:p w14:paraId="7C79F9FE"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Company Fax Number</w:t>
            </w:r>
          </w:p>
        </w:tc>
        <w:tc>
          <w:tcPr>
            <w:tcW w:w="7920" w:type="dxa"/>
            <w:shd w:val="clear" w:color="auto" w:fill="FFFF99"/>
            <w:vAlign w:val="bottom"/>
          </w:tcPr>
          <w:p w14:paraId="6E786E3F" w14:textId="462F7537" w:rsidR="004B63DB" w:rsidRPr="00A2550B" w:rsidRDefault="004B63DB" w:rsidP="004B63DB">
            <w:pPr>
              <w:rPr>
                <w:rFonts w:asciiTheme="minorHAnsi" w:hAnsiTheme="minorHAnsi" w:cstheme="minorHAnsi"/>
                <w:szCs w:val="24"/>
              </w:rPr>
            </w:pPr>
            <w:r w:rsidRPr="00A07AA2">
              <w:rPr>
                <w:rFonts w:asciiTheme="minorHAnsi" w:hAnsiTheme="minorHAnsi" w:cstheme="minorHAnsi"/>
                <w:color w:val="000000"/>
                <w:szCs w:val="24"/>
              </w:rPr>
              <w:t>(317) 288-7607</w:t>
            </w:r>
          </w:p>
        </w:tc>
      </w:tr>
      <w:tr w:rsidR="004B63DB" w:rsidRPr="00A2550B" w14:paraId="157B4B02" w14:textId="77777777" w:rsidTr="00FE043A">
        <w:tc>
          <w:tcPr>
            <w:tcW w:w="5035" w:type="dxa"/>
            <w:vAlign w:val="bottom"/>
          </w:tcPr>
          <w:p w14:paraId="7BC51180"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Contact E-mail</w:t>
            </w:r>
          </w:p>
        </w:tc>
        <w:tc>
          <w:tcPr>
            <w:tcW w:w="7920" w:type="dxa"/>
            <w:shd w:val="clear" w:color="auto" w:fill="FFFF99"/>
            <w:vAlign w:val="bottom"/>
          </w:tcPr>
          <w:p w14:paraId="523D51E3" w14:textId="25B09F87" w:rsidR="004B63DB" w:rsidRPr="00A2550B" w:rsidRDefault="004B63DB" w:rsidP="004B63DB">
            <w:pPr>
              <w:rPr>
                <w:rFonts w:asciiTheme="minorHAnsi" w:hAnsiTheme="minorHAnsi" w:cstheme="minorHAnsi"/>
                <w:szCs w:val="24"/>
              </w:rPr>
            </w:pPr>
            <w:r w:rsidRPr="00A07AA2">
              <w:rPr>
                <w:rFonts w:asciiTheme="minorHAnsi" w:hAnsiTheme="minorHAnsi" w:cstheme="minorHAnsi"/>
                <w:color w:val="000000"/>
                <w:szCs w:val="24"/>
              </w:rPr>
              <w:t>jberty@childrenstherapyconnection.com</w:t>
            </w:r>
          </w:p>
        </w:tc>
      </w:tr>
      <w:tr w:rsidR="004B63DB" w:rsidRPr="00A2550B" w14:paraId="40836350" w14:textId="77777777" w:rsidTr="00FE043A">
        <w:tc>
          <w:tcPr>
            <w:tcW w:w="5035" w:type="dxa"/>
            <w:tcBorders>
              <w:bottom w:val="single" w:sz="4" w:space="0" w:color="auto"/>
            </w:tcBorders>
            <w:vAlign w:val="bottom"/>
          </w:tcPr>
          <w:p w14:paraId="35F94187"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Industry of Company</w:t>
            </w:r>
          </w:p>
        </w:tc>
        <w:tc>
          <w:tcPr>
            <w:tcW w:w="7920" w:type="dxa"/>
            <w:tcBorders>
              <w:bottom w:val="single" w:sz="4" w:space="0" w:color="auto"/>
            </w:tcBorders>
            <w:shd w:val="clear" w:color="auto" w:fill="FFFF99"/>
            <w:vAlign w:val="bottom"/>
          </w:tcPr>
          <w:p w14:paraId="36539B8E" w14:textId="03E4C66D" w:rsidR="004B63DB" w:rsidRPr="00A2550B" w:rsidRDefault="004B63DB" w:rsidP="004B63DB">
            <w:pPr>
              <w:rPr>
                <w:rFonts w:asciiTheme="minorHAnsi" w:hAnsiTheme="minorHAnsi" w:cstheme="minorHAnsi"/>
                <w:szCs w:val="24"/>
              </w:rPr>
            </w:pPr>
            <w:r>
              <w:rPr>
                <w:rFonts w:asciiTheme="minorHAnsi" w:hAnsiTheme="minorHAnsi" w:cstheme="minorHAnsi"/>
                <w:color w:val="000000"/>
                <w:szCs w:val="24"/>
              </w:rPr>
              <w:t>Therapy</w:t>
            </w:r>
          </w:p>
        </w:tc>
      </w:tr>
      <w:tr w:rsidR="0009502C" w:rsidRPr="00A2550B" w14:paraId="4D3FC23F" w14:textId="77777777" w:rsidTr="0098038A">
        <w:tc>
          <w:tcPr>
            <w:tcW w:w="5035"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7920"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4B63DB" w:rsidRPr="00A2550B" w14:paraId="657337DC" w14:textId="77777777" w:rsidTr="006D2C34">
        <w:tc>
          <w:tcPr>
            <w:tcW w:w="5035" w:type="dxa"/>
            <w:vAlign w:val="bottom"/>
          </w:tcPr>
          <w:p w14:paraId="220BB91D"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920" w:type="dxa"/>
            <w:shd w:val="clear" w:color="auto" w:fill="FFFF99"/>
            <w:vAlign w:val="bottom"/>
          </w:tcPr>
          <w:p w14:paraId="00DC9C87" w14:textId="77777777" w:rsidR="004B63DB" w:rsidRPr="00A52628" w:rsidRDefault="004B63DB" w:rsidP="004B63DB">
            <w:pPr>
              <w:pStyle w:val="NoSpacing"/>
              <w:rPr>
                <w:rFonts w:asciiTheme="minorHAnsi" w:hAnsiTheme="minorHAnsi" w:cstheme="minorHAnsi"/>
                <w:sz w:val="24"/>
                <w:szCs w:val="24"/>
              </w:rPr>
            </w:pPr>
            <w:r w:rsidRPr="00A52628">
              <w:rPr>
                <w:rFonts w:asciiTheme="minorHAnsi" w:hAnsiTheme="minorHAnsi" w:cstheme="minorHAnsi"/>
                <w:sz w:val="24"/>
                <w:szCs w:val="24"/>
              </w:rPr>
              <w:t>Covering Kids and Families of Health and Hospital Corporation</w:t>
            </w:r>
          </w:p>
          <w:p w14:paraId="36C9594A" w14:textId="2A6D8E02" w:rsidR="004B63DB" w:rsidRPr="00A2550B" w:rsidRDefault="004B63DB" w:rsidP="004B63DB">
            <w:pPr>
              <w:rPr>
                <w:rFonts w:asciiTheme="minorHAnsi" w:hAnsiTheme="minorHAnsi" w:cstheme="minorHAnsi"/>
                <w:szCs w:val="24"/>
              </w:rPr>
            </w:pPr>
            <w:r w:rsidRPr="00A52628">
              <w:rPr>
                <w:rFonts w:asciiTheme="minorHAnsi" w:hAnsiTheme="minorHAnsi" w:cstheme="minorHAnsi"/>
                <w:szCs w:val="24"/>
              </w:rPr>
              <w:t>Health and Hospital Corporation of Marion County</w:t>
            </w:r>
          </w:p>
        </w:tc>
      </w:tr>
      <w:tr w:rsidR="004B63DB" w:rsidRPr="00A2550B" w14:paraId="213B2AB4" w14:textId="77777777" w:rsidTr="006D2C34">
        <w:tc>
          <w:tcPr>
            <w:tcW w:w="5035" w:type="dxa"/>
            <w:vAlign w:val="bottom"/>
          </w:tcPr>
          <w:p w14:paraId="1032D3CF"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Company Mailing Address</w:t>
            </w:r>
          </w:p>
        </w:tc>
        <w:tc>
          <w:tcPr>
            <w:tcW w:w="7920" w:type="dxa"/>
            <w:shd w:val="clear" w:color="auto" w:fill="FFFF99"/>
            <w:vAlign w:val="bottom"/>
          </w:tcPr>
          <w:p w14:paraId="08F45A5C" w14:textId="47EDA796" w:rsidR="004B63DB" w:rsidRPr="00A2550B" w:rsidRDefault="004B63DB" w:rsidP="004B63DB">
            <w:pPr>
              <w:rPr>
                <w:rFonts w:asciiTheme="minorHAnsi" w:hAnsiTheme="minorHAnsi" w:cstheme="minorHAnsi"/>
                <w:szCs w:val="24"/>
              </w:rPr>
            </w:pPr>
            <w:r w:rsidRPr="000028CE">
              <w:rPr>
                <w:rFonts w:asciiTheme="minorHAnsi" w:hAnsiTheme="minorHAnsi" w:cstheme="minorHAnsi"/>
                <w:color w:val="000000"/>
                <w:szCs w:val="24"/>
              </w:rPr>
              <w:t>Pamela Humes</w:t>
            </w:r>
          </w:p>
        </w:tc>
      </w:tr>
      <w:tr w:rsidR="004B63DB" w:rsidRPr="00A2550B" w14:paraId="6FD94ACF" w14:textId="77777777" w:rsidTr="006D2C34">
        <w:tc>
          <w:tcPr>
            <w:tcW w:w="5035" w:type="dxa"/>
            <w:vAlign w:val="bottom"/>
          </w:tcPr>
          <w:p w14:paraId="75E20677"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Company City, State, Zip</w:t>
            </w:r>
          </w:p>
        </w:tc>
        <w:tc>
          <w:tcPr>
            <w:tcW w:w="7920" w:type="dxa"/>
            <w:shd w:val="clear" w:color="auto" w:fill="FFFF99"/>
            <w:vAlign w:val="bottom"/>
          </w:tcPr>
          <w:p w14:paraId="7B1F0394" w14:textId="03430810" w:rsidR="004B63DB" w:rsidRPr="00A2550B" w:rsidRDefault="004B63DB" w:rsidP="004B63DB">
            <w:pPr>
              <w:rPr>
                <w:rFonts w:asciiTheme="minorHAnsi" w:hAnsiTheme="minorHAnsi" w:cstheme="minorHAnsi"/>
                <w:szCs w:val="24"/>
              </w:rPr>
            </w:pPr>
            <w:r>
              <w:rPr>
                <w:rFonts w:asciiTheme="minorHAnsi" w:hAnsiTheme="minorHAnsi" w:cstheme="minorHAnsi"/>
                <w:color w:val="000000"/>
                <w:szCs w:val="24"/>
              </w:rPr>
              <w:t>Director</w:t>
            </w:r>
          </w:p>
        </w:tc>
      </w:tr>
      <w:tr w:rsidR="004B63DB" w:rsidRPr="00A2550B" w14:paraId="2B3F0E19" w14:textId="77777777" w:rsidTr="006D2C34">
        <w:tc>
          <w:tcPr>
            <w:tcW w:w="5035" w:type="dxa"/>
            <w:vAlign w:val="bottom"/>
          </w:tcPr>
          <w:p w14:paraId="7E17E5C0"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Company Website Address</w:t>
            </w:r>
          </w:p>
        </w:tc>
        <w:tc>
          <w:tcPr>
            <w:tcW w:w="7920" w:type="dxa"/>
            <w:shd w:val="clear" w:color="auto" w:fill="FFFF99"/>
            <w:vAlign w:val="bottom"/>
          </w:tcPr>
          <w:p w14:paraId="75D5EF02" w14:textId="3D991273" w:rsidR="004B63DB" w:rsidRPr="00A2550B" w:rsidRDefault="004B63DB" w:rsidP="004B63DB">
            <w:pPr>
              <w:rPr>
                <w:rFonts w:asciiTheme="minorHAnsi" w:hAnsiTheme="minorHAnsi" w:cstheme="minorHAnsi"/>
                <w:szCs w:val="24"/>
              </w:rPr>
            </w:pPr>
            <w:r w:rsidRPr="00A52628">
              <w:rPr>
                <w:rFonts w:asciiTheme="minorHAnsi" w:hAnsiTheme="minorHAnsi" w:cstheme="minorHAnsi"/>
                <w:color w:val="000000"/>
                <w:szCs w:val="24"/>
              </w:rPr>
              <w:t xml:space="preserve">3838 North Rural Street </w:t>
            </w:r>
          </w:p>
        </w:tc>
      </w:tr>
      <w:tr w:rsidR="004B63DB" w:rsidRPr="00A2550B" w14:paraId="55D8A4E1" w14:textId="77777777" w:rsidTr="006D2C34">
        <w:tc>
          <w:tcPr>
            <w:tcW w:w="5035" w:type="dxa"/>
            <w:vAlign w:val="bottom"/>
          </w:tcPr>
          <w:p w14:paraId="2D0C9DFD"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Contact Person</w:t>
            </w:r>
          </w:p>
        </w:tc>
        <w:tc>
          <w:tcPr>
            <w:tcW w:w="7920" w:type="dxa"/>
            <w:shd w:val="clear" w:color="auto" w:fill="FFFF99"/>
            <w:vAlign w:val="bottom"/>
          </w:tcPr>
          <w:p w14:paraId="5815C2A2" w14:textId="346587F1" w:rsidR="004B63DB" w:rsidRPr="00A2550B" w:rsidRDefault="004B63DB" w:rsidP="004B63DB">
            <w:pPr>
              <w:rPr>
                <w:rFonts w:asciiTheme="minorHAnsi" w:hAnsiTheme="minorHAnsi" w:cstheme="minorHAnsi"/>
                <w:szCs w:val="24"/>
              </w:rPr>
            </w:pPr>
            <w:r w:rsidRPr="00A52628">
              <w:rPr>
                <w:rFonts w:asciiTheme="minorHAnsi" w:hAnsiTheme="minorHAnsi" w:cstheme="minorHAnsi"/>
                <w:color w:val="000000"/>
                <w:szCs w:val="24"/>
              </w:rPr>
              <w:t>Indianapolis, IN 46205</w:t>
            </w:r>
          </w:p>
        </w:tc>
      </w:tr>
      <w:tr w:rsidR="004B63DB" w:rsidRPr="00A2550B" w14:paraId="0B98643C" w14:textId="77777777" w:rsidTr="006D2C34">
        <w:tc>
          <w:tcPr>
            <w:tcW w:w="5035" w:type="dxa"/>
            <w:vAlign w:val="bottom"/>
          </w:tcPr>
          <w:p w14:paraId="47D6706C" w14:textId="1BC6E7BC"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Contact Title</w:t>
            </w:r>
          </w:p>
        </w:tc>
        <w:tc>
          <w:tcPr>
            <w:tcW w:w="7920" w:type="dxa"/>
            <w:shd w:val="clear" w:color="auto" w:fill="FFFF99"/>
            <w:vAlign w:val="bottom"/>
          </w:tcPr>
          <w:p w14:paraId="08A3B661" w14:textId="361D01F1" w:rsidR="004B63DB" w:rsidRPr="00A2550B" w:rsidRDefault="004B63DB" w:rsidP="004B63DB">
            <w:pPr>
              <w:rPr>
                <w:rFonts w:asciiTheme="minorHAnsi" w:hAnsiTheme="minorHAnsi" w:cstheme="minorHAnsi"/>
                <w:szCs w:val="24"/>
              </w:rPr>
            </w:pPr>
            <w:r w:rsidRPr="00A52628">
              <w:rPr>
                <w:rFonts w:asciiTheme="minorHAnsi" w:hAnsiTheme="minorHAnsi" w:cstheme="minorHAnsi"/>
                <w:color w:val="000000"/>
                <w:szCs w:val="24"/>
              </w:rPr>
              <w:t>https://hhcorp.org/CoveringKids.html</w:t>
            </w:r>
          </w:p>
        </w:tc>
      </w:tr>
      <w:tr w:rsidR="004B63DB" w:rsidRPr="00A2550B" w14:paraId="48B024B5" w14:textId="77777777" w:rsidTr="006D2C34">
        <w:tc>
          <w:tcPr>
            <w:tcW w:w="5035" w:type="dxa"/>
            <w:vAlign w:val="bottom"/>
          </w:tcPr>
          <w:p w14:paraId="733A3862"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Company Telephone Number</w:t>
            </w:r>
          </w:p>
        </w:tc>
        <w:tc>
          <w:tcPr>
            <w:tcW w:w="7920" w:type="dxa"/>
            <w:shd w:val="clear" w:color="auto" w:fill="FFFF99"/>
            <w:vAlign w:val="bottom"/>
          </w:tcPr>
          <w:p w14:paraId="1B91EFFB" w14:textId="11E048C7" w:rsidR="004B63DB" w:rsidRPr="00A2550B" w:rsidRDefault="004B63DB" w:rsidP="004B63DB">
            <w:pPr>
              <w:rPr>
                <w:rFonts w:asciiTheme="minorHAnsi" w:hAnsiTheme="minorHAnsi" w:cstheme="minorHAnsi"/>
                <w:szCs w:val="24"/>
              </w:rPr>
            </w:pPr>
            <w:r>
              <w:rPr>
                <w:rFonts w:asciiTheme="minorHAnsi" w:hAnsiTheme="minorHAnsi" w:cstheme="minorHAnsi"/>
                <w:color w:val="000000"/>
                <w:szCs w:val="24"/>
              </w:rPr>
              <w:t>(</w:t>
            </w:r>
            <w:r w:rsidRPr="00A52628">
              <w:rPr>
                <w:rFonts w:asciiTheme="minorHAnsi" w:hAnsiTheme="minorHAnsi" w:cstheme="minorHAnsi"/>
                <w:color w:val="000000"/>
                <w:szCs w:val="24"/>
              </w:rPr>
              <w:t>317</w:t>
            </w:r>
            <w:r>
              <w:rPr>
                <w:rFonts w:asciiTheme="minorHAnsi" w:hAnsiTheme="minorHAnsi" w:cstheme="minorHAnsi"/>
                <w:color w:val="000000"/>
                <w:szCs w:val="24"/>
              </w:rPr>
              <w:t xml:space="preserve">) </w:t>
            </w:r>
            <w:r w:rsidRPr="00A52628">
              <w:rPr>
                <w:rFonts w:asciiTheme="minorHAnsi" w:hAnsiTheme="minorHAnsi" w:cstheme="minorHAnsi"/>
                <w:color w:val="000000"/>
                <w:szCs w:val="24"/>
              </w:rPr>
              <w:t>221-3117</w:t>
            </w:r>
          </w:p>
        </w:tc>
      </w:tr>
      <w:tr w:rsidR="004B63DB" w:rsidRPr="00A2550B" w14:paraId="5BF158BD" w14:textId="77777777" w:rsidTr="006D2C34">
        <w:tc>
          <w:tcPr>
            <w:tcW w:w="5035" w:type="dxa"/>
            <w:vAlign w:val="bottom"/>
          </w:tcPr>
          <w:p w14:paraId="287D1A42"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Company Fax Number</w:t>
            </w:r>
          </w:p>
        </w:tc>
        <w:tc>
          <w:tcPr>
            <w:tcW w:w="7920" w:type="dxa"/>
            <w:shd w:val="clear" w:color="auto" w:fill="FFFF99"/>
            <w:vAlign w:val="bottom"/>
          </w:tcPr>
          <w:p w14:paraId="62651C08" w14:textId="6454C60B" w:rsidR="004B63DB" w:rsidRPr="00A2550B" w:rsidRDefault="004B63DB" w:rsidP="004B63DB">
            <w:pPr>
              <w:rPr>
                <w:rFonts w:asciiTheme="minorHAnsi" w:hAnsiTheme="minorHAnsi" w:cstheme="minorHAnsi"/>
                <w:szCs w:val="24"/>
              </w:rPr>
            </w:pPr>
            <w:r>
              <w:rPr>
                <w:rFonts w:asciiTheme="minorHAnsi" w:hAnsiTheme="minorHAnsi" w:cstheme="minorHAnsi"/>
                <w:color w:val="000000"/>
                <w:szCs w:val="24"/>
              </w:rPr>
              <w:t>(</w:t>
            </w:r>
            <w:r w:rsidRPr="00A52628">
              <w:rPr>
                <w:rFonts w:asciiTheme="minorHAnsi" w:hAnsiTheme="minorHAnsi" w:cstheme="minorHAnsi"/>
                <w:color w:val="000000"/>
                <w:szCs w:val="24"/>
              </w:rPr>
              <w:t>317</w:t>
            </w:r>
            <w:r>
              <w:rPr>
                <w:rFonts w:asciiTheme="minorHAnsi" w:hAnsiTheme="minorHAnsi" w:cstheme="minorHAnsi"/>
                <w:color w:val="000000"/>
                <w:szCs w:val="24"/>
              </w:rPr>
              <w:t xml:space="preserve">) </w:t>
            </w:r>
            <w:r w:rsidRPr="00A52628">
              <w:rPr>
                <w:rFonts w:asciiTheme="minorHAnsi" w:hAnsiTheme="minorHAnsi" w:cstheme="minorHAnsi"/>
                <w:color w:val="000000"/>
                <w:szCs w:val="24"/>
              </w:rPr>
              <w:t>221-3188</w:t>
            </w:r>
          </w:p>
        </w:tc>
      </w:tr>
      <w:tr w:rsidR="004B63DB" w:rsidRPr="00A2550B" w14:paraId="4FEF55E9" w14:textId="77777777" w:rsidTr="006D2C34">
        <w:tc>
          <w:tcPr>
            <w:tcW w:w="5035" w:type="dxa"/>
            <w:vAlign w:val="bottom"/>
          </w:tcPr>
          <w:p w14:paraId="54E631D6"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Contact E-mail</w:t>
            </w:r>
          </w:p>
        </w:tc>
        <w:tc>
          <w:tcPr>
            <w:tcW w:w="7920" w:type="dxa"/>
            <w:shd w:val="clear" w:color="auto" w:fill="FFFF99"/>
            <w:vAlign w:val="bottom"/>
          </w:tcPr>
          <w:p w14:paraId="1E12BD27" w14:textId="233E8657" w:rsidR="004B63DB" w:rsidRPr="00A2550B" w:rsidRDefault="004B63DB" w:rsidP="004B63DB">
            <w:pPr>
              <w:rPr>
                <w:rFonts w:asciiTheme="minorHAnsi" w:hAnsiTheme="minorHAnsi" w:cstheme="minorHAnsi"/>
                <w:szCs w:val="24"/>
              </w:rPr>
            </w:pPr>
            <w:r w:rsidRPr="00A52628">
              <w:rPr>
                <w:rFonts w:asciiTheme="minorHAnsi" w:hAnsiTheme="minorHAnsi" w:cstheme="minorHAnsi"/>
                <w:color w:val="000000"/>
                <w:szCs w:val="24"/>
              </w:rPr>
              <w:t>phumes@hhcorp.org</w:t>
            </w:r>
          </w:p>
        </w:tc>
      </w:tr>
      <w:tr w:rsidR="004B63DB" w:rsidRPr="00A2550B" w14:paraId="1F5444DA" w14:textId="77777777" w:rsidTr="006D2C34">
        <w:tc>
          <w:tcPr>
            <w:tcW w:w="5035" w:type="dxa"/>
            <w:vAlign w:val="bottom"/>
          </w:tcPr>
          <w:p w14:paraId="2BBFB632" w14:textId="77777777" w:rsidR="004B63DB" w:rsidRPr="00A2550B" w:rsidRDefault="004B63DB" w:rsidP="004B63DB">
            <w:pPr>
              <w:rPr>
                <w:rFonts w:asciiTheme="minorHAnsi" w:hAnsiTheme="minorHAnsi" w:cstheme="minorHAnsi"/>
                <w:szCs w:val="24"/>
              </w:rPr>
            </w:pPr>
            <w:r w:rsidRPr="00A2550B">
              <w:rPr>
                <w:rFonts w:asciiTheme="minorHAnsi" w:hAnsiTheme="minorHAnsi" w:cstheme="minorHAnsi"/>
                <w:szCs w:val="24"/>
              </w:rPr>
              <w:t>Industry of Company</w:t>
            </w:r>
          </w:p>
        </w:tc>
        <w:tc>
          <w:tcPr>
            <w:tcW w:w="7920" w:type="dxa"/>
            <w:shd w:val="clear" w:color="auto" w:fill="FFFF99"/>
            <w:vAlign w:val="bottom"/>
          </w:tcPr>
          <w:p w14:paraId="74BD5AE0" w14:textId="30B47220" w:rsidR="004B63DB" w:rsidRPr="00A2550B" w:rsidRDefault="004B63DB" w:rsidP="004B63DB">
            <w:pPr>
              <w:rPr>
                <w:rFonts w:asciiTheme="minorHAnsi" w:hAnsiTheme="minorHAnsi" w:cstheme="minorHAnsi"/>
                <w:szCs w:val="24"/>
              </w:rPr>
            </w:pPr>
            <w:r>
              <w:rPr>
                <w:rFonts w:asciiTheme="minorHAnsi" w:hAnsiTheme="minorHAnsi" w:cstheme="minorHAnsi"/>
                <w:color w:val="000000"/>
                <w:szCs w:val="24"/>
              </w:rPr>
              <w:t>Health/Social Service</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57609CB4" w:rsidR="005A0FC8" w:rsidRPr="005F14D1" w:rsidRDefault="0009502C" w:rsidP="3B2AD517">
      <w:pPr>
        <w:pStyle w:val="ListParagraph"/>
        <w:widowControl/>
        <w:numPr>
          <w:ilvl w:val="2"/>
          <w:numId w:val="17"/>
        </w:numPr>
        <w:rPr>
          <w:rFonts w:asciiTheme="minorHAnsi" w:hAnsiTheme="minorHAnsi" w:cstheme="minorBidi"/>
        </w:rPr>
      </w:pPr>
      <w:bookmarkStart w:id="3" w:name="_Hlk76535803"/>
      <w:r w:rsidRPr="3B2AD517">
        <w:rPr>
          <w:rFonts w:asciiTheme="minorHAnsi" w:hAnsiTheme="minorHAnsi" w:cstheme="minorBidi"/>
          <w:b/>
          <w:bCs/>
        </w:rPr>
        <w:t xml:space="preserve">Registration to do Business </w:t>
      </w:r>
      <w:r w:rsidR="00A35F83" w:rsidRPr="3B2AD517">
        <w:rPr>
          <w:rFonts w:asciiTheme="minorHAnsi" w:hAnsiTheme="minorHAnsi" w:cstheme="minorBidi"/>
        </w:rPr>
        <w:t>–</w:t>
      </w:r>
      <w:r w:rsidRPr="3B2AD517">
        <w:rPr>
          <w:rFonts w:asciiTheme="minorHAnsi" w:hAnsiTheme="minorHAnsi" w:cstheme="minorBidi"/>
        </w:rPr>
        <w:t xml:space="preserve"> </w:t>
      </w:r>
      <w:r w:rsidR="00A35F83" w:rsidRPr="3B2AD517">
        <w:rPr>
          <w:rFonts w:asciiTheme="minorHAnsi" w:hAnsiTheme="minorHAnsi" w:cstheme="minorBidi"/>
        </w:rPr>
        <w:t>Per RFP 2.3.</w:t>
      </w:r>
      <w:r w:rsidR="002F3BEF" w:rsidRPr="3B2AD517">
        <w:rPr>
          <w:rFonts w:asciiTheme="minorHAnsi" w:hAnsiTheme="minorHAnsi" w:cstheme="minorBidi"/>
        </w:rPr>
        <w:t>8</w:t>
      </w:r>
      <w:r w:rsidR="00A35F83" w:rsidRPr="3B2AD517">
        <w:rPr>
          <w:rFonts w:asciiTheme="minorHAnsi" w:hAnsiTheme="minorHAnsi" w:cstheme="minorBidi"/>
        </w:rPr>
        <w:t>,</w:t>
      </w:r>
      <w:r w:rsidR="00A35F83" w:rsidRPr="3B2AD517">
        <w:rPr>
          <w:rFonts w:asciiTheme="minorHAnsi" w:hAnsiTheme="minorHAnsi" w:cstheme="minorBidi"/>
          <w:b/>
          <w:bCs/>
        </w:rPr>
        <w:t xml:space="preserve"> </w:t>
      </w:r>
      <w:r w:rsidRPr="3B2AD517">
        <w:rPr>
          <w:rFonts w:asciiTheme="minorHAnsi" w:hAnsiTheme="minorHAnsi" w:cstheme="minorBidi"/>
        </w:rPr>
        <w:t xml:space="preserve">Respondents providing the products and/or services required by this RFP must be registered to do business by the Indiana Secretary of State. The </w:t>
      </w:r>
      <w:r w:rsidR="00A35F83" w:rsidRPr="3B2AD517">
        <w:rPr>
          <w:rFonts w:asciiTheme="minorHAnsi" w:hAnsiTheme="minorHAnsi" w:cstheme="minorBidi"/>
        </w:rPr>
        <w:t xml:space="preserve">Secretary of State </w:t>
      </w:r>
      <w:r w:rsidRPr="3B2AD517">
        <w:rPr>
          <w:rFonts w:asciiTheme="minorHAnsi" w:hAnsiTheme="minorHAnsi" w:cstheme="minorBidi"/>
        </w:rPr>
        <w:t xml:space="preserve">contact information may be found in Section 1.18 of the RFP. This process must be concluded prior to contract negotiations with the State. It is the successful </w:t>
      </w:r>
      <w:r w:rsidRPr="3B2AD517">
        <w:rPr>
          <w:rFonts w:asciiTheme="minorHAnsi" w:hAnsiTheme="minorHAnsi" w:cstheme="minorBidi"/>
        </w:rPr>
        <w:lastRenderedPageBreak/>
        <w:t>Respondent’s responsibility to complete the required registration with the Secretary of State. Please indicate the status of registration, if applicable.  Please clearly state if you are registered and if not provide an explanation.</w:t>
      </w:r>
      <w:bookmarkEnd w:id="3"/>
    </w:p>
    <w:p w14:paraId="39F71800" w14:textId="7FB76173" w:rsidR="005F14D1" w:rsidRDefault="005F14D1" w:rsidP="005F14D1">
      <w:pPr>
        <w:pStyle w:val="ListParagraph"/>
        <w:widowControl/>
        <w:rPr>
          <w:rFonts w:asciiTheme="minorHAnsi" w:hAnsiTheme="minorHAnsi" w:cstheme="minorHAnsi"/>
          <w:b/>
          <w:szCs w:val="24"/>
        </w:rPr>
      </w:pPr>
    </w:p>
    <w:p w14:paraId="39226CC4" w14:textId="77777777" w:rsidR="00010BAF" w:rsidRPr="005F14D1" w:rsidRDefault="00010BAF" w:rsidP="005F14D1">
      <w:pPr>
        <w:pStyle w:val="ListParagraph"/>
        <w:widowControl/>
        <w:rPr>
          <w:rFonts w:asciiTheme="minorHAnsi" w:hAnsiTheme="minorHAnsi" w:cstheme="minorHAnsi"/>
          <w:b/>
          <w:szCs w:val="24"/>
        </w:rPr>
      </w:pP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55"/>
      </w:tblGrid>
      <w:tr w:rsidR="0009502C" w:rsidRPr="00A2550B" w14:paraId="6DEE7A35" w14:textId="77777777" w:rsidTr="00346CBB">
        <w:tc>
          <w:tcPr>
            <w:tcW w:w="12955" w:type="dxa"/>
            <w:shd w:val="clear" w:color="auto" w:fill="FFFF99"/>
          </w:tcPr>
          <w:p w14:paraId="2884138B" w14:textId="777D7146" w:rsidR="0009502C" w:rsidRPr="00A2550B" w:rsidRDefault="00C1667A" w:rsidP="0009502C">
            <w:pPr>
              <w:rPr>
                <w:rFonts w:asciiTheme="minorHAnsi" w:hAnsiTheme="minorHAnsi" w:cstheme="minorHAnsi"/>
                <w:szCs w:val="24"/>
              </w:rPr>
            </w:pPr>
            <w:r>
              <w:rPr>
                <w:rFonts w:asciiTheme="minorHAnsi" w:hAnsiTheme="minorHAnsi" w:cstheme="minorHAnsi"/>
                <w:szCs w:val="24"/>
              </w:rPr>
              <w:t>ProKids, Inc. has been registered to do business with the Indiana Secretary of State since 1999</w:t>
            </w:r>
            <w:r w:rsidR="00614646">
              <w:rPr>
                <w:rFonts w:asciiTheme="minorHAnsi" w:hAnsiTheme="minorHAnsi" w:cstheme="minorHAnsi"/>
                <w:szCs w:val="24"/>
              </w:rPr>
              <w:t xml:space="preserve"> </w:t>
            </w:r>
            <w:r w:rsidR="000D7D89">
              <w:rPr>
                <w:rFonts w:asciiTheme="minorHAnsi" w:hAnsiTheme="minorHAnsi" w:cstheme="minorHAnsi"/>
                <w:szCs w:val="24"/>
              </w:rPr>
              <w:t xml:space="preserve">and remains current </w:t>
            </w:r>
            <w:r w:rsidR="00614646">
              <w:rPr>
                <w:rFonts w:asciiTheme="minorHAnsi" w:hAnsiTheme="minorHAnsi" w:cstheme="minorHAnsi"/>
                <w:szCs w:val="24"/>
              </w:rPr>
              <w:t>(</w:t>
            </w:r>
            <w:r w:rsidR="000D7D89">
              <w:rPr>
                <w:rFonts w:asciiTheme="minorHAnsi" w:hAnsiTheme="minorHAnsi" w:cstheme="minorHAnsi"/>
                <w:szCs w:val="24"/>
              </w:rPr>
              <w:t>s</w:t>
            </w:r>
            <w:r w:rsidR="008658BC">
              <w:rPr>
                <w:rFonts w:asciiTheme="minorHAnsi" w:hAnsiTheme="minorHAnsi" w:cstheme="minorHAnsi"/>
                <w:szCs w:val="24"/>
              </w:rPr>
              <w:t xml:space="preserve">ee </w:t>
            </w:r>
            <w:r w:rsidR="008658BC" w:rsidRPr="000D7D89">
              <w:rPr>
                <w:rFonts w:asciiTheme="minorHAnsi" w:hAnsiTheme="minorHAnsi" w:cstheme="minorHAnsi"/>
                <w:szCs w:val="24"/>
              </w:rPr>
              <w:t xml:space="preserve">Attachment </w:t>
            </w:r>
            <w:r w:rsidR="004B63DB" w:rsidRPr="000D7D89">
              <w:rPr>
                <w:rFonts w:asciiTheme="minorHAnsi" w:hAnsiTheme="minorHAnsi" w:cstheme="minorHAnsi"/>
                <w:szCs w:val="24"/>
              </w:rPr>
              <w:t>VII</w:t>
            </w:r>
            <w:r w:rsidR="008658BC" w:rsidRPr="000D7D89">
              <w:rPr>
                <w:rFonts w:asciiTheme="minorHAnsi" w:hAnsiTheme="minorHAnsi" w:cstheme="minorHAnsi"/>
                <w:szCs w:val="24"/>
              </w:rPr>
              <w:t>, Secretary of State Registration</w:t>
            </w:r>
            <w:r w:rsidR="00614646" w:rsidRPr="000D7D89">
              <w:rPr>
                <w:rFonts w:asciiTheme="minorHAnsi" w:hAnsiTheme="minorHAnsi" w:cstheme="minorHAnsi"/>
                <w:szCs w:val="24"/>
              </w:rPr>
              <w:t>)</w:t>
            </w:r>
            <w:r w:rsidR="009615AE" w:rsidRPr="000D7D89">
              <w:rPr>
                <w:rFonts w:asciiTheme="minorHAnsi" w:hAnsiTheme="minorHAnsi" w:cstheme="minorHAnsi"/>
                <w:szCs w:val="24"/>
              </w:rPr>
              <w:t>.</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8"/>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8"/>
        </w:numPr>
        <w:contextualSpacing w:val="0"/>
        <w:jc w:val="both"/>
        <w:rPr>
          <w:rFonts w:asciiTheme="minorHAnsi" w:hAnsiTheme="minorHAnsi" w:cstheme="minorHAnsi"/>
          <w:b/>
          <w:vanish/>
          <w:szCs w:val="24"/>
        </w:rPr>
      </w:pPr>
    </w:p>
    <w:p w14:paraId="5479ECF4" w14:textId="44F7C5B2" w:rsidR="005A0FC8" w:rsidRPr="005F14D1" w:rsidRDefault="0009502C" w:rsidP="00C76E4B">
      <w:pPr>
        <w:widowControl/>
        <w:numPr>
          <w:ilvl w:val="2"/>
          <w:numId w:val="18"/>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3D0A0B41" w14:textId="77777777" w:rsidTr="006408F7">
        <w:tc>
          <w:tcPr>
            <w:tcW w:w="12960" w:type="dxa"/>
            <w:shd w:val="clear" w:color="auto" w:fill="FFFF99"/>
          </w:tcPr>
          <w:p w14:paraId="64842847" w14:textId="1A334C11" w:rsidR="0009502C" w:rsidRPr="009615AE" w:rsidRDefault="00614646" w:rsidP="0009502C">
            <w:pPr>
              <w:rPr>
                <w:rFonts w:asciiTheme="minorHAnsi" w:hAnsiTheme="minorHAnsi" w:cstheme="minorHAnsi"/>
                <w:szCs w:val="24"/>
              </w:rPr>
            </w:pPr>
            <w:r w:rsidRPr="009615AE">
              <w:rPr>
                <w:rFonts w:asciiTheme="minorHAnsi" w:hAnsiTheme="minorHAnsi" w:cstheme="minorHAnsi"/>
                <w:szCs w:val="24"/>
              </w:rPr>
              <w:t>Bylaws providing proof of authority are attached and labeled Attachm</w:t>
            </w:r>
            <w:r w:rsidR="009615AE">
              <w:rPr>
                <w:rFonts w:asciiTheme="minorHAnsi" w:hAnsiTheme="minorHAnsi" w:cstheme="minorHAnsi"/>
                <w:szCs w:val="24"/>
              </w:rPr>
              <w:t xml:space="preserve">ent </w:t>
            </w:r>
            <w:r w:rsidR="004B63DB">
              <w:rPr>
                <w:rFonts w:asciiTheme="minorHAnsi" w:hAnsiTheme="minorHAnsi" w:cstheme="minorHAnsi"/>
                <w:szCs w:val="24"/>
              </w:rPr>
              <w:t>V</w:t>
            </w:r>
            <w:r w:rsidRPr="009615AE">
              <w:rPr>
                <w:rFonts w:asciiTheme="minorHAnsi" w:hAnsiTheme="minorHAnsi" w:cstheme="minorHAnsi"/>
                <w:szCs w:val="24"/>
              </w:rPr>
              <w:t>: ProKids, Inc. Bylaws</w:t>
            </w:r>
            <w:r w:rsidR="007E4916">
              <w:rPr>
                <w:rFonts w:asciiTheme="minorHAnsi" w:hAnsiTheme="minorHAnsi" w:cstheme="minorHAnsi"/>
                <w:szCs w:val="24"/>
              </w:rPr>
              <w:t xml:space="preserve"> (s</w:t>
            </w:r>
            <w:r w:rsidRPr="009615AE">
              <w:rPr>
                <w:rFonts w:asciiTheme="minorHAnsi" w:hAnsiTheme="minorHAnsi" w:cstheme="minorHAnsi"/>
                <w:szCs w:val="24"/>
              </w:rPr>
              <w:t>ee Article VII, Section 2. Duties of Executive Director</w:t>
            </w:r>
            <w:r w:rsidR="007E4916">
              <w:rPr>
                <w:rFonts w:asciiTheme="minorHAnsi" w:hAnsiTheme="minorHAnsi" w:cstheme="minorHAnsi"/>
                <w:szCs w:val="24"/>
              </w:rPr>
              <w:t>)</w:t>
            </w:r>
            <w:r w:rsidRPr="009615AE">
              <w:rPr>
                <w:rFonts w:asciiTheme="minorHAnsi" w:hAnsiTheme="minorHAnsi" w:cstheme="minorHAnsi"/>
                <w:szCs w:val="24"/>
              </w:rPr>
              <w:t>.</w:t>
            </w: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00091153">
      <w:pPr>
        <w:widowControl/>
        <w:numPr>
          <w:ilvl w:val="2"/>
          <w:numId w:val="18"/>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4056D8FA" w:rsidR="00641F69" w:rsidRPr="005F14D1" w:rsidRDefault="00641F69" w:rsidP="00516AB3">
      <w:pPr>
        <w:pStyle w:val="ListParagraph"/>
        <w:widowControl/>
        <w:numPr>
          <w:ilvl w:val="0"/>
          <w:numId w:val="26"/>
        </w:numPr>
        <w:ind w:left="1080"/>
        <w:rPr>
          <w:rFonts w:asciiTheme="minorHAnsi" w:hAnsiTheme="minorHAnsi" w:cstheme="minorHAnsi"/>
          <w:szCs w:val="24"/>
        </w:rPr>
      </w:pP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641F69" w:rsidRPr="00A2550B" w14:paraId="1481F80A" w14:textId="77777777" w:rsidTr="006408F7">
        <w:trPr>
          <w:trHeight w:val="317"/>
        </w:trPr>
        <w:tc>
          <w:tcPr>
            <w:tcW w:w="12960" w:type="dxa"/>
            <w:shd w:val="clear" w:color="auto" w:fill="FFFF99"/>
          </w:tcPr>
          <w:p w14:paraId="4C2A7972" w14:textId="7B476284" w:rsidR="00641F69" w:rsidRPr="00A2550B" w:rsidRDefault="005709AB" w:rsidP="00164F5D">
            <w:pPr>
              <w:rPr>
                <w:rFonts w:asciiTheme="minorHAnsi" w:hAnsiTheme="minorHAnsi" w:cstheme="minorHAnsi"/>
                <w:szCs w:val="24"/>
              </w:rPr>
            </w:pPr>
            <w:bookmarkStart w:id="4" w:name="_Hlk80678618"/>
            <w:r>
              <w:rPr>
                <w:rFonts w:asciiTheme="minorHAnsi" w:hAnsiTheme="minorHAnsi" w:cstheme="minorHAnsi"/>
                <w:szCs w:val="24"/>
              </w:rPr>
              <w:t>N/A</w:t>
            </w:r>
          </w:p>
        </w:tc>
      </w:tr>
      <w:bookmarkEnd w:id="4"/>
    </w:tbl>
    <w:p w14:paraId="2B532E22" w14:textId="1C62C60B" w:rsidR="00641F69" w:rsidRDefault="00641F69" w:rsidP="00641F69">
      <w:pPr>
        <w:widowControl/>
        <w:rPr>
          <w:rFonts w:asciiTheme="minorHAnsi" w:hAnsiTheme="minorHAnsi" w:cstheme="minorHAnsi"/>
          <w:color w:val="000000"/>
          <w:szCs w:val="24"/>
        </w:rPr>
      </w:pPr>
    </w:p>
    <w:p w14:paraId="1F70F40C" w14:textId="512D2CBD" w:rsidR="00641F69" w:rsidRPr="005F14D1" w:rsidRDefault="00641F69" w:rsidP="00516AB3">
      <w:pPr>
        <w:pStyle w:val="ListParagraph"/>
        <w:widowControl/>
        <w:numPr>
          <w:ilvl w:val="0"/>
          <w:numId w:val="26"/>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641F69" w:rsidRPr="00A2550B" w14:paraId="242B8D04" w14:textId="77777777" w:rsidTr="006408F7">
        <w:trPr>
          <w:trHeight w:val="317"/>
        </w:trPr>
        <w:tc>
          <w:tcPr>
            <w:tcW w:w="12960" w:type="dxa"/>
            <w:shd w:val="clear" w:color="auto" w:fill="FFFF99"/>
          </w:tcPr>
          <w:p w14:paraId="08569841" w14:textId="1AA57BCA" w:rsidR="00641F69" w:rsidRDefault="009615AE" w:rsidP="00164F5D">
            <w:pPr>
              <w:rPr>
                <w:rFonts w:asciiTheme="minorHAnsi" w:hAnsiTheme="minorHAnsi" w:cstheme="minorHAnsi"/>
                <w:szCs w:val="24"/>
              </w:rPr>
            </w:pPr>
            <w:r>
              <w:rPr>
                <w:rFonts w:asciiTheme="minorHAnsi" w:hAnsiTheme="minorHAnsi" w:cstheme="minorHAnsi"/>
                <w:szCs w:val="24"/>
              </w:rPr>
              <w:t xml:space="preserve">ProKids does not have subcontractor partnerships with any entity, including Minority Business Enterprises. </w:t>
            </w:r>
            <w:r w:rsidR="00873337">
              <w:rPr>
                <w:rFonts w:asciiTheme="minorHAnsi" w:hAnsiTheme="minorHAnsi" w:cstheme="minorHAnsi"/>
                <w:szCs w:val="24"/>
              </w:rPr>
              <w:t>More than 90%</w:t>
            </w:r>
            <w:r w:rsidR="002026D1" w:rsidRPr="00D513F6">
              <w:rPr>
                <w:rFonts w:asciiTheme="minorHAnsi" w:hAnsiTheme="minorHAnsi" w:cstheme="minorHAnsi"/>
                <w:color w:val="FF0000"/>
                <w:szCs w:val="24"/>
              </w:rPr>
              <w:t xml:space="preserve"> </w:t>
            </w:r>
            <w:r>
              <w:rPr>
                <w:rFonts w:asciiTheme="minorHAnsi" w:hAnsiTheme="minorHAnsi" w:cstheme="minorHAnsi"/>
                <w:szCs w:val="24"/>
              </w:rPr>
              <w:t xml:space="preserve">of the budget is dedicated to personnel, who cannot be subcontracted, either as a stipulation of the contract (e.g. SPOE staff), or the nature of the work (e.g. ED team staff). The remaining grant funds are needed for all other functions of the contract, such as rent, </w:t>
            </w:r>
            <w:r w:rsidR="00990514">
              <w:rPr>
                <w:rFonts w:asciiTheme="minorHAnsi" w:hAnsiTheme="minorHAnsi" w:cstheme="minorHAnsi"/>
                <w:szCs w:val="24"/>
              </w:rPr>
              <w:lastRenderedPageBreak/>
              <w:t xml:space="preserve">travel, </w:t>
            </w:r>
            <w:r>
              <w:rPr>
                <w:rFonts w:asciiTheme="minorHAnsi" w:hAnsiTheme="minorHAnsi" w:cstheme="minorHAnsi"/>
                <w:szCs w:val="24"/>
              </w:rPr>
              <w:t xml:space="preserve">equipment, etc. which are not suited for subcontractor arrangements. </w:t>
            </w:r>
          </w:p>
          <w:p w14:paraId="02537FB6" w14:textId="4BC6E2E7" w:rsidR="009615AE" w:rsidRDefault="009615AE" w:rsidP="00164F5D">
            <w:pPr>
              <w:rPr>
                <w:rFonts w:asciiTheme="minorHAnsi" w:hAnsiTheme="minorHAnsi" w:cstheme="minorHAnsi"/>
                <w:szCs w:val="24"/>
              </w:rPr>
            </w:pPr>
            <w:r>
              <w:rPr>
                <w:rFonts w:asciiTheme="minorHAnsi" w:hAnsiTheme="minorHAnsi" w:cstheme="minorHAnsi"/>
                <w:szCs w:val="24"/>
              </w:rPr>
              <w:t xml:space="preserve">ProKids does not have subcontractor partnerships with any entity, including Women Business Enterprises. </w:t>
            </w:r>
            <w:r w:rsidR="00873337">
              <w:rPr>
                <w:rFonts w:asciiTheme="minorHAnsi" w:hAnsiTheme="minorHAnsi" w:cstheme="minorHAnsi"/>
                <w:szCs w:val="24"/>
              </w:rPr>
              <w:t xml:space="preserve">More than </w:t>
            </w:r>
            <w:r>
              <w:rPr>
                <w:rFonts w:asciiTheme="minorHAnsi" w:hAnsiTheme="minorHAnsi" w:cstheme="minorHAnsi"/>
                <w:szCs w:val="24"/>
              </w:rPr>
              <w:t>9</w:t>
            </w:r>
            <w:r w:rsidR="00873337">
              <w:rPr>
                <w:rFonts w:asciiTheme="minorHAnsi" w:hAnsiTheme="minorHAnsi" w:cstheme="minorHAnsi"/>
                <w:szCs w:val="24"/>
              </w:rPr>
              <w:t>0</w:t>
            </w:r>
            <w:r>
              <w:rPr>
                <w:rFonts w:asciiTheme="minorHAnsi" w:hAnsiTheme="minorHAnsi" w:cstheme="minorHAnsi"/>
                <w:szCs w:val="24"/>
              </w:rPr>
              <w:t>% of the budget is dedicated to personnel, who cannot be subcontracted, either as a stipulation of the contract (e.g. SPOE staff), or the nature of the work (e.g. ED team staff). The remaining grant funds are needed for all other functions of the contract, such as rent,</w:t>
            </w:r>
            <w:r w:rsidR="00990514">
              <w:rPr>
                <w:rFonts w:asciiTheme="minorHAnsi" w:hAnsiTheme="minorHAnsi" w:cstheme="minorHAnsi"/>
                <w:szCs w:val="24"/>
              </w:rPr>
              <w:t xml:space="preserve"> </w:t>
            </w:r>
            <w:proofErr w:type="spellStart"/>
            <w:r w:rsidR="00990514">
              <w:rPr>
                <w:rFonts w:asciiTheme="minorHAnsi" w:hAnsiTheme="minorHAnsi" w:cstheme="minorHAnsi"/>
                <w:szCs w:val="24"/>
              </w:rPr>
              <w:t>tavel</w:t>
            </w:r>
            <w:proofErr w:type="spellEnd"/>
            <w:r w:rsidR="00990514">
              <w:rPr>
                <w:rFonts w:asciiTheme="minorHAnsi" w:hAnsiTheme="minorHAnsi" w:cstheme="minorHAnsi"/>
                <w:szCs w:val="24"/>
              </w:rPr>
              <w:t>,</w:t>
            </w:r>
            <w:r>
              <w:rPr>
                <w:rFonts w:asciiTheme="minorHAnsi" w:hAnsiTheme="minorHAnsi" w:cstheme="minorHAnsi"/>
                <w:szCs w:val="24"/>
              </w:rPr>
              <w:t xml:space="preserve"> equipment, etc. which are not suited for subcontractor arrangements.</w:t>
            </w:r>
          </w:p>
          <w:p w14:paraId="772BB60B" w14:textId="43BBB9A6" w:rsidR="009615AE" w:rsidRDefault="009615AE" w:rsidP="00164F5D">
            <w:pPr>
              <w:rPr>
                <w:rFonts w:asciiTheme="minorHAnsi" w:hAnsiTheme="minorHAnsi" w:cstheme="minorHAnsi"/>
                <w:szCs w:val="24"/>
              </w:rPr>
            </w:pPr>
            <w:r>
              <w:rPr>
                <w:rFonts w:asciiTheme="minorHAnsi" w:hAnsiTheme="minorHAnsi" w:cstheme="minorHAnsi"/>
                <w:szCs w:val="24"/>
              </w:rPr>
              <w:t xml:space="preserve">ProKids does not have subcontractor partnerships with any entity, including Minority Business Enterprises. </w:t>
            </w:r>
            <w:r w:rsidR="00873337">
              <w:rPr>
                <w:rFonts w:asciiTheme="minorHAnsi" w:hAnsiTheme="minorHAnsi" w:cstheme="minorHAnsi"/>
                <w:szCs w:val="24"/>
              </w:rPr>
              <w:t xml:space="preserve">More than </w:t>
            </w:r>
            <w:r>
              <w:rPr>
                <w:rFonts w:asciiTheme="minorHAnsi" w:hAnsiTheme="minorHAnsi" w:cstheme="minorHAnsi"/>
                <w:szCs w:val="24"/>
              </w:rPr>
              <w:t>9</w:t>
            </w:r>
            <w:r w:rsidR="00873337">
              <w:rPr>
                <w:rFonts w:asciiTheme="minorHAnsi" w:hAnsiTheme="minorHAnsi" w:cstheme="minorHAnsi"/>
                <w:szCs w:val="24"/>
              </w:rPr>
              <w:t>0</w:t>
            </w:r>
            <w:r>
              <w:rPr>
                <w:rFonts w:asciiTheme="minorHAnsi" w:hAnsiTheme="minorHAnsi" w:cstheme="minorHAnsi"/>
                <w:szCs w:val="24"/>
              </w:rPr>
              <w:t>% of the budget is dedicated to personnel, who cannot be subcontracted, either as a stipulation of the contract (e.g. SPOE staff), or the nature of the work (e.g. ED team staff). The remaining grant funds are needed for all other functions of the contract, such as rent,</w:t>
            </w:r>
            <w:r w:rsidR="00990514">
              <w:rPr>
                <w:rFonts w:asciiTheme="minorHAnsi" w:hAnsiTheme="minorHAnsi" w:cstheme="minorHAnsi"/>
                <w:szCs w:val="24"/>
              </w:rPr>
              <w:t xml:space="preserve"> travel,</w:t>
            </w:r>
            <w:r>
              <w:rPr>
                <w:rFonts w:asciiTheme="minorHAnsi" w:hAnsiTheme="minorHAnsi" w:cstheme="minorHAnsi"/>
                <w:szCs w:val="24"/>
              </w:rPr>
              <w:t xml:space="preserve"> equipment, etc. which are not suited for subcontractor arrangements.</w:t>
            </w:r>
          </w:p>
          <w:p w14:paraId="3775257A" w14:textId="6D9E5FE1" w:rsidR="009615AE" w:rsidRPr="00A2550B" w:rsidRDefault="009615AE" w:rsidP="00164F5D">
            <w:pPr>
              <w:rPr>
                <w:rFonts w:asciiTheme="minorHAnsi" w:hAnsiTheme="minorHAnsi" w:cstheme="minorHAnsi"/>
                <w:szCs w:val="24"/>
              </w:rPr>
            </w:pPr>
            <w:r>
              <w:rPr>
                <w:rFonts w:asciiTheme="minorHAnsi" w:hAnsiTheme="minorHAnsi" w:cstheme="minorHAnsi"/>
                <w:szCs w:val="24"/>
              </w:rPr>
              <w:t xml:space="preserve">ProKids does not have subcontractor partnerships with any entity, including Indiana Veteran Owned Small Business Subcontractors. </w:t>
            </w:r>
            <w:r w:rsidR="00873337">
              <w:rPr>
                <w:rFonts w:asciiTheme="minorHAnsi" w:hAnsiTheme="minorHAnsi" w:cstheme="minorHAnsi"/>
                <w:szCs w:val="24"/>
              </w:rPr>
              <w:t xml:space="preserve">More than </w:t>
            </w:r>
            <w:r>
              <w:rPr>
                <w:rFonts w:asciiTheme="minorHAnsi" w:hAnsiTheme="minorHAnsi" w:cstheme="minorHAnsi"/>
                <w:szCs w:val="24"/>
              </w:rPr>
              <w:t>9</w:t>
            </w:r>
            <w:r w:rsidR="00873337">
              <w:rPr>
                <w:rFonts w:asciiTheme="minorHAnsi" w:hAnsiTheme="minorHAnsi" w:cstheme="minorHAnsi"/>
                <w:szCs w:val="24"/>
              </w:rPr>
              <w:t>0</w:t>
            </w:r>
            <w:r>
              <w:rPr>
                <w:rFonts w:asciiTheme="minorHAnsi" w:hAnsiTheme="minorHAnsi" w:cstheme="minorHAnsi"/>
                <w:szCs w:val="24"/>
              </w:rPr>
              <w:t>% of the budget is dedicated to personnel, who cannot be subcontracted, either as a stipulation of the contract (e.g. SPOE staff), or the nature of the work (e.g. ED team staff). The remaining grant funds cover all other functions of the contract, such as rent and equipment, which are not suited for subcontractor arrangements.</w:t>
            </w:r>
          </w:p>
        </w:tc>
      </w:tr>
    </w:tbl>
    <w:p w14:paraId="37B3E82E" w14:textId="77777777" w:rsidR="00641F69" w:rsidRPr="00641F69" w:rsidRDefault="00641F69" w:rsidP="00641F69">
      <w:pPr>
        <w:widowControl/>
        <w:ind w:left="720"/>
        <w:rPr>
          <w:rFonts w:asciiTheme="minorHAnsi" w:hAnsiTheme="minorHAnsi" w:cstheme="minorHAnsi"/>
          <w:szCs w:val="24"/>
        </w:rPr>
      </w:pPr>
    </w:p>
    <w:p w14:paraId="7CA25224" w14:textId="0CAE21FE" w:rsidR="005A0FC8" w:rsidRDefault="00FD5220" w:rsidP="00516AB3">
      <w:pPr>
        <w:pStyle w:val="ListParagraph"/>
        <w:widowControl/>
        <w:numPr>
          <w:ilvl w:val="2"/>
          <w:numId w:val="18"/>
        </w:numPr>
        <w:rPr>
          <w:rFonts w:asciiTheme="minorHAnsi" w:hAnsiTheme="minorHAnsi" w:cstheme="minorHAnsi"/>
          <w:szCs w:val="24"/>
        </w:rPr>
      </w:pPr>
      <w:r w:rsidRPr="00516AB3">
        <w:rPr>
          <w:rFonts w:asciiTheme="minorHAnsi" w:hAnsiTheme="minorHAnsi" w:cstheme="minorHAnsi"/>
          <w:b/>
          <w:szCs w:val="24"/>
        </w:rPr>
        <w:t>Evidence of Financial Responsibility</w:t>
      </w:r>
      <w:r w:rsidRPr="00516AB3">
        <w:rPr>
          <w:rFonts w:asciiTheme="minorHAnsi" w:hAnsiTheme="minorHAnsi" w:cstheme="minorHAnsi"/>
          <w:szCs w:val="24"/>
        </w:rPr>
        <w:t xml:space="preserve"> </w:t>
      </w:r>
      <w:r w:rsidR="00757BBC" w:rsidRPr="00516AB3">
        <w:rPr>
          <w:rFonts w:asciiTheme="minorHAnsi" w:hAnsiTheme="minorHAnsi" w:cstheme="minorHAnsi"/>
          <w:szCs w:val="24"/>
        </w:rPr>
        <w:t>–</w:t>
      </w:r>
      <w:r w:rsidRPr="00516AB3">
        <w:rPr>
          <w:rFonts w:asciiTheme="minorHAnsi" w:hAnsiTheme="minorHAnsi" w:cstheme="minorHAnsi"/>
          <w:szCs w:val="24"/>
        </w:rPr>
        <w:t xml:space="preserve"> </w:t>
      </w:r>
      <w:r w:rsidR="00757BBC" w:rsidRPr="00516AB3">
        <w:rPr>
          <w:rFonts w:asciiTheme="minorHAnsi" w:hAnsiTheme="minorHAnsi" w:cstheme="minorHAnsi"/>
          <w:szCs w:val="24"/>
        </w:rPr>
        <w:t xml:space="preserve">Removed at the request of the agency. </w:t>
      </w:r>
    </w:p>
    <w:p w14:paraId="1B8EFC82" w14:textId="77777777" w:rsidR="00FD5220" w:rsidRPr="00A2550B" w:rsidRDefault="00FD5220" w:rsidP="00040BCF">
      <w:pPr>
        <w:widowControl/>
        <w:rPr>
          <w:rFonts w:asciiTheme="minorHAnsi" w:hAnsiTheme="minorHAnsi" w:cstheme="minorHAnsi"/>
          <w:szCs w:val="24"/>
        </w:rPr>
      </w:pPr>
    </w:p>
    <w:p w14:paraId="5779CA10" w14:textId="1977F949" w:rsidR="003F442B" w:rsidRPr="00516AB3" w:rsidRDefault="0045070F" w:rsidP="00516AB3">
      <w:pPr>
        <w:pStyle w:val="ListParagraph"/>
        <w:widowControl/>
        <w:numPr>
          <w:ilvl w:val="2"/>
          <w:numId w:val="18"/>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12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510"/>
      </w:tblGrid>
      <w:tr w:rsidR="00FD5220" w:rsidRPr="00A2550B" w14:paraId="64265E09" w14:textId="77777777" w:rsidTr="00B83F60">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8510"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B83F60">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8510" w:type="dxa"/>
            <w:shd w:val="clear" w:color="auto" w:fill="FFFF99"/>
          </w:tcPr>
          <w:p w14:paraId="27957C31" w14:textId="73410FC8" w:rsidR="00FD5220" w:rsidRPr="00A2550B" w:rsidRDefault="00614646" w:rsidP="00614646">
            <w:pPr>
              <w:tabs>
                <w:tab w:val="left" w:pos="1392"/>
              </w:tabs>
              <w:rPr>
                <w:rFonts w:asciiTheme="minorHAnsi" w:hAnsiTheme="minorHAnsi" w:cstheme="minorHAnsi"/>
                <w:szCs w:val="24"/>
              </w:rPr>
            </w:pPr>
            <w:r>
              <w:rPr>
                <w:rFonts w:asciiTheme="minorHAnsi" w:hAnsiTheme="minorHAnsi" w:cstheme="minorHAnsi"/>
                <w:szCs w:val="24"/>
              </w:rPr>
              <w:t>ProKids, Inc.</w:t>
            </w:r>
          </w:p>
        </w:tc>
      </w:tr>
      <w:tr w:rsidR="00FD5220" w:rsidRPr="00A2550B" w14:paraId="1D89970D" w14:textId="77777777" w:rsidTr="00B83F60">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8510" w:type="dxa"/>
            <w:shd w:val="clear" w:color="auto" w:fill="FFFF99"/>
          </w:tcPr>
          <w:p w14:paraId="6C33E29D" w14:textId="10359926" w:rsidR="00FD5220" w:rsidRPr="00A2550B" w:rsidRDefault="00614646" w:rsidP="00FD5220">
            <w:pPr>
              <w:rPr>
                <w:rFonts w:asciiTheme="minorHAnsi" w:hAnsiTheme="minorHAnsi" w:cstheme="minorHAnsi"/>
                <w:szCs w:val="24"/>
              </w:rPr>
            </w:pPr>
            <w:r>
              <w:rPr>
                <w:rFonts w:asciiTheme="minorHAnsi" w:hAnsiTheme="minorHAnsi" w:cstheme="minorHAnsi"/>
                <w:szCs w:val="24"/>
              </w:rPr>
              <w:t>Debbi Davis</w:t>
            </w:r>
          </w:p>
        </w:tc>
      </w:tr>
      <w:tr w:rsidR="00FD5220" w:rsidRPr="00A2550B" w14:paraId="5ED7D81B" w14:textId="77777777" w:rsidTr="00B83F60">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8510" w:type="dxa"/>
            <w:shd w:val="clear" w:color="auto" w:fill="FFFF99"/>
          </w:tcPr>
          <w:p w14:paraId="0B0BCD83" w14:textId="14BC1B04" w:rsidR="00FD5220" w:rsidRPr="00A2550B" w:rsidRDefault="00614646" w:rsidP="00FD5220">
            <w:pPr>
              <w:rPr>
                <w:rFonts w:asciiTheme="minorHAnsi" w:hAnsiTheme="minorHAnsi" w:cstheme="minorHAnsi"/>
                <w:szCs w:val="24"/>
              </w:rPr>
            </w:pPr>
            <w:r>
              <w:rPr>
                <w:rFonts w:asciiTheme="minorHAnsi" w:hAnsiTheme="minorHAnsi" w:cstheme="minorHAnsi"/>
                <w:szCs w:val="24"/>
              </w:rPr>
              <w:t>Executive Director</w:t>
            </w:r>
          </w:p>
        </w:tc>
      </w:tr>
      <w:tr w:rsidR="00FD5220" w:rsidRPr="00A2550B" w14:paraId="2756851B" w14:textId="77777777" w:rsidTr="00B83F60">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8510" w:type="dxa"/>
            <w:shd w:val="clear" w:color="auto" w:fill="FFFF99"/>
          </w:tcPr>
          <w:p w14:paraId="6CF25291" w14:textId="3455A603" w:rsidR="00FD5220" w:rsidRPr="00A2550B" w:rsidRDefault="0076776D" w:rsidP="00FD5220">
            <w:pPr>
              <w:rPr>
                <w:rFonts w:asciiTheme="minorHAnsi" w:hAnsiTheme="minorHAnsi" w:cstheme="minorHAnsi"/>
                <w:szCs w:val="24"/>
              </w:rPr>
            </w:pPr>
            <w:hyperlink r:id="rId12" w:history="1">
              <w:r w:rsidR="00614646" w:rsidRPr="00D3285D">
                <w:rPr>
                  <w:rStyle w:val="Hyperlink"/>
                  <w:rFonts w:asciiTheme="minorHAnsi" w:hAnsiTheme="minorHAnsi" w:cstheme="minorHAnsi"/>
                  <w:szCs w:val="24"/>
                </w:rPr>
                <w:t>ddavis@cibaby.org</w:t>
              </w:r>
            </w:hyperlink>
          </w:p>
        </w:tc>
      </w:tr>
      <w:tr w:rsidR="00FD5220" w:rsidRPr="00A2550B" w14:paraId="2A926063" w14:textId="77777777" w:rsidTr="00B83F60">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8510" w:type="dxa"/>
            <w:shd w:val="clear" w:color="auto" w:fill="FFFF99"/>
          </w:tcPr>
          <w:p w14:paraId="6C94FBF2" w14:textId="6B930A2A" w:rsidR="00FD5220" w:rsidRPr="00A2550B" w:rsidRDefault="00614646" w:rsidP="00FD5220">
            <w:pPr>
              <w:rPr>
                <w:rFonts w:asciiTheme="minorHAnsi" w:hAnsiTheme="minorHAnsi" w:cstheme="minorHAnsi"/>
                <w:szCs w:val="24"/>
              </w:rPr>
            </w:pPr>
            <w:r>
              <w:rPr>
                <w:rFonts w:asciiTheme="minorHAnsi" w:hAnsiTheme="minorHAnsi" w:cstheme="minorHAnsi"/>
                <w:szCs w:val="24"/>
              </w:rPr>
              <w:t>1776 N. Meridian Street, Suite 300</w:t>
            </w:r>
          </w:p>
        </w:tc>
      </w:tr>
      <w:tr w:rsidR="00FD5220" w:rsidRPr="00A2550B" w14:paraId="14730263" w14:textId="77777777" w:rsidTr="00B83F60">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8510" w:type="dxa"/>
            <w:shd w:val="clear" w:color="auto" w:fill="FFFF99"/>
          </w:tcPr>
          <w:p w14:paraId="2A6F8CA3" w14:textId="44B2FD9D" w:rsidR="00FD5220" w:rsidRPr="00A2550B" w:rsidRDefault="00614646" w:rsidP="00FD5220">
            <w:pPr>
              <w:rPr>
                <w:rFonts w:asciiTheme="minorHAnsi" w:hAnsiTheme="minorHAnsi" w:cstheme="minorHAnsi"/>
                <w:szCs w:val="24"/>
              </w:rPr>
            </w:pPr>
            <w:r>
              <w:rPr>
                <w:rFonts w:asciiTheme="minorHAnsi" w:hAnsiTheme="minorHAnsi" w:cstheme="minorHAnsi"/>
                <w:szCs w:val="24"/>
              </w:rPr>
              <w:t>Indianapolis, IN 46202</w:t>
            </w:r>
          </w:p>
        </w:tc>
      </w:tr>
      <w:tr w:rsidR="00FD5220" w:rsidRPr="00A2550B" w14:paraId="1E614278" w14:textId="77777777" w:rsidTr="00B83F60">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8510" w:type="dxa"/>
            <w:shd w:val="clear" w:color="auto" w:fill="FFFF99"/>
          </w:tcPr>
          <w:p w14:paraId="02A2108A" w14:textId="4FEA4052" w:rsidR="00FD5220" w:rsidRPr="00A2550B" w:rsidRDefault="00614646" w:rsidP="00FD5220">
            <w:pPr>
              <w:rPr>
                <w:rFonts w:asciiTheme="minorHAnsi" w:hAnsiTheme="minorHAnsi" w:cstheme="minorHAnsi"/>
                <w:szCs w:val="24"/>
              </w:rPr>
            </w:pPr>
            <w:r>
              <w:rPr>
                <w:rFonts w:asciiTheme="minorHAnsi" w:hAnsiTheme="minorHAnsi" w:cstheme="minorHAnsi"/>
                <w:szCs w:val="24"/>
              </w:rPr>
              <w:t>317-257-2229</w:t>
            </w:r>
          </w:p>
        </w:tc>
      </w:tr>
      <w:tr w:rsidR="00FD5220" w:rsidRPr="00A2550B" w14:paraId="79EE0990" w14:textId="77777777" w:rsidTr="00B83F60">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8510" w:type="dxa"/>
            <w:shd w:val="clear" w:color="auto" w:fill="FFFF99"/>
          </w:tcPr>
          <w:p w14:paraId="6D0BD4C2" w14:textId="6D8FC924" w:rsidR="00FD5220" w:rsidRPr="00A2550B" w:rsidRDefault="00614646" w:rsidP="00FD5220">
            <w:pPr>
              <w:rPr>
                <w:rFonts w:asciiTheme="minorHAnsi" w:hAnsiTheme="minorHAnsi" w:cstheme="minorHAnsi"/>
                <w:szCs w:val="24"/>
              </w:rPr>
            </w:pPr>
            <w:r>
              <w:rPr>
                <w:rFonts w:asciiTheme="minorHAnsi" w:hAnsiTheme="minorHAnsi" w:cstheme="minorHAnsi"/>
                <w:szCs w:val="24"/>
              </w:rPr>
              <w:t>317-205-2592</w:t>
            </w:r>
          </w:p>
        </w:tc>
      </w:tr>
      <w:tr w:rsidR="00FD5220" w:rsidRPr="00A2550B" w14:paraId="51CDA962" w14:textId="77777777" w:rsidTr="00B83F60">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8510" w:type="dxa"/>
            <w:shd w:val="clear" w:color="auto" w:fill="FFFF99"/>
          </w:tcPr>
          <w:p w14:paraId="48326EB3" w14:textId="6E36F85D" w:rsidR="00FD5220" w:rsidRPr="00A2550B" w:rsidRDefault="00614646" w:rsidP="00FD5220">
            <w:pPr>
              <w:rPr>
                <w:rFonts w:asciiTheme="minorHAnsi" w:hAnsiTheme="minorHAnsi" w:cstheme="minorHAnsi"/>
                <w:szCs w:val="24"/>
              </w:rPr>
            </w:pPr>
            <w:r>
              <w:rPr>
                <w:rFonts w:asciiTheme="minorHAnsi" w:hAnsiTheme="minorHAnsi" w:cstheme="minorHAnsi"/>
                <w:szCs w:val="24"/>
              </w:rPr>
              <w:t>www.cibaby.org</w:t>
            </w:r>
          </w:p>
        </w:tc>
      </w:tr>
      <w:tr w:rsidR="00FD5220" w:rsidRPr="00A2550B" w14:paraId="5A581B93" w14:textId="77777777" w:rsidTr="00B83F60">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8510" w:type="dxa"/>
            <w:shd w:val="clear" w:color="auto" w:fill="FFFF99"/>
          </w:tcPr>
          <w:p w14:paraId="35174FAB" w14:textId="20A3DFF9" w:rsidR="00FD5220" w:rsidRPr="00A2550B" w:rsidRDefault="00614646" w:rsidP="00FD5220">
            <w:pPr>
              <w:rPr>
                <w:rFonts w:asciiTheme="minorHAnsi" w:hAnsiTheme="minorHAnsi" w:cstheme="minorHAnsi"/>
                <w:szCs w:val="24"/>
              </w:rPr>
            </w:pPr>
            <w:r>
              <w:rPr>
                <w:rFonts w:asciiTheme="minorHAnsi" w:hAnsiTheme="minorHAnsi" w:cstheme="minorHAnsi"/>
                <w:szCs w:val="24"/>
              </w:rPr>
              <w:t>35-</w:t>
            </w:r>
            <w:r w:rsidR="000C6C44">
              <w:rPr>
                <w:rFonts w:asciiTheme="minorHAnsi" w:hAnsiTheme="minorHAnsi" w:cstheme="minorHAnsi"/>
                <w:szCs w:val="24"/>
              </w:rPr>
              <w:t>2066072</w:t>
            </w:r>
          </w:p>
        </w:tc>
      </w:tr>
      <w:tr w:rsidR="00FD5220" w:rsidRPr="00A2550B" w14:paraId="169F9D5E" w14:textId="77777777" w:rsidTr="00B83F60">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lastRenderedPageBreak/>
              <w:t>Number of Employees (company)</w:t>
            </w:r>
          </w:p>
        </w:tc>
        <w:tc>
          <w:tcPr>
            <w:tcW w:w="8510" w:type="dxa"/>
            <w:shd w:val="clear" w:color="auto" w:fill="FFFF99"/>
          </w:tcPr>
          <w:p w14:paraId="47FB8163" w14:textId="2836EF13" w:rsidR="00FD5220" w:rsidRPr="001952B6" w:rsidRDefault="001952B6" w:rsidP="001952B6">
            <w:pPr>
              <w:rPr>
                <w:rFonts w:asciiTheme="minorHAnsi" w:hAnsiTheme="minorHAnsi" w:cstheme="minorHAnsi"/>
                <w:szCs w:val="24"/>
              </w:rPr>
            </w:pPr>
            <w:r>
              <w:rPr>
                <w:rFonts w:asciiTheme="minorHAnsi" w:hAnsiTheme="minorHAnsi" w:cstheme="minorHAnsi"/>
                <w:szCs w:val="24"/>
              </w:rPr>
              <w:t>106</w:t>
            </w:r>
          </w:p>
        </w:tc>
      </w:tr>
      <w:tr w:rsidR="00FD5220" w:rsidRPr="00A2550B" w14:paraId="640C71B4" w14:textId="77777777" w:rsidTr="00B83F60">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8510" w:type="dxa"/>
            <w:shd w:val="clear" w:color="auto" w:fill="FFFF99"/>
          </w:tcPr>
          <w:p w14:paraId="2C4166AB" w14:textId="74B1111F" w:rsidR="00FD5220" w:rsidRPr="00A2550B" w:rsidRDefault="00614646" w:rsidP="00FD5220">
            <w:pPr>
              <w:rPr>
                <w:rFonts w:asciiTheme="minorHAnsi" w:hAnsiTheme="minorHAnsi" w:cstheme="minorHAnsi"/>
                <w:szCs w:val="24"/>
              </w:rPr>
            </w:pPr>
            <w:r>
              <w:rPr>
                <w:rFonts w:asciiTheme="minorHAnsi" w:hAnsiTheme="minorHAnsi" w:cstheme="minorHAnsi"/>
                <w:szCs w:val="24"/>
              </w:rPr>
              <w:t>23</w:t>
            </w:r>
          </w:p>
        </w:tc>
      </w:tr>
      <w:tr w:rsidR="00FD5220" w:rsidRPr="00A2550B" w14:paraId="58DD072F" w14:textId="77777777" w:rsidTr="00B83F60">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8510" w:type="dxa"/>
            <w:shd w:val="clear" w:color="auto" w:fill="FFFF99"/>
          </w:tcPr>
          <w:p w14:paraId="72E5117E" w14:textId="47EABAB6" w:rsidR="00FD5220" w:rsidRPr="00A2550B" w:rsidRDefault="00614646" w:rsidP="00FD5220">
            <w:pPr>
              <w:rPr>
                <w:rFonts w:asciiTheme="minorHAnsi" w:hAnsiTheme="minorHAnsi" w:cstheme="minorHAnsi"/>
                <w:szCs w:val="24"/>
              </w:rPr>
            </w:pPr>
            <w:r>
              <w:rPr>
                <w:rFonts w:asciiTheme="minorHAnsi" w:hAnsiTheme="minorHAnsi" w:cstheme="minorHAnsi"/>
                <w:szCs w:val="24"/>
              </w:rPr>
              <w:t>1</w:t>
            </w:r>
          </w:p>
        </w:tc>
      </w:tr>
      <w:tr w:rsidR="00FD5220" w:rsidRPr="00A2550B" w14:paraId="6D85AB49" w14:textId="77777777" w:rsidTr="00B83F60">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8510" w:type="dxa"/>
            <w:shd w:val="clear" w:color="auto" w:fill="FFFF99"/>
          </w:tcPr>
          <w:p w14:paraId="1161BC68" w14:textId="5585F35C" w:rsidR="00FD5220" w:rsidRPr="00A2550B" w:rsidRDefault="00614646" w:rsidP="00FD5220">
            <w:pPr>
              <w:rPr>
                <w:rFonts w:asciiTheme="minorHAnsi" w:hAnsiTheme="minorHAnsi" w:cstheme="minorHAnsi"/>
                <w:szCs w:val="24"/>
              </w:rPr>
            </w:pPr>
            <w:r>
              <w:rPr>
                <w:rFonts w:asciiTheme="minorHAnsi" w:hAnsiTheme="minorHAnsi" w:cstheme="minorHAnsi"/>
                <w:szCs w:val="24"/>
              </w:rPr>
              <w:t>1999</w:t>
            </w:r>
          </w:p>
        </w:tc>
      </w:tr>
      <w:tr w:rsidR="00FD5220" w:rsidRPr="00A2550B" w14:paraId="3D6ED181" w14:textId="77777777" w:rsidTr="00B83F60">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8510" w:type="dxa"/>
            <w:shd w:val="clear" w:color="auto" w:fill="FFFF99"/>
          </w:tcPr>
          <w:p w14:paraId="3E04138D" w14:textId="08B2DA0F" w:rsidR="00FD5220" w:rsidRPr="00A2550B" w:rsidRDefault="00614646"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6442E919" w14:textId="77777777" w:rsidTr="00B83F60">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8510" w:type="dxa"/>
            <w:shd w:val="clear" w:color="auto" w:fill="FFFF99"/>
          </w:tcPr>
          <w:p w14:paraId="35F0719A" w14:textId="771E7BD4" w:rsidR="00FD5220" w:rsidRPr="001952B6" w:rsidRDefault="001952B6" w:rsidP="001952B6">
            <w:pPr>
              <w:rPr>
                <w:rFonts w:asciiTheme="minorHAnsi" w:hAnsiTheme="minorHAnsi" w:cstheme="minorHAnsi"/>
                <w:szCs w:val="24"/>
              </w:rPr>
            </w:pPr>
            <w:r>
              <w:rPr>
                <w:rFonts w:asciiTheme="minorHAnsi" w:hAnsiTheme="minorHAnsi" w:cstheme="minorHAnsi"/>
                <w:szCs w:val="24"/>
              </w:rPr>
              <w:t>$6,516,864.78</w:t>
            </w:r>
          </w:p>
        </w:tc>
      </w:tr>
      <w:tr w:rsidR="00FD5220" w:rsidRPr="00A2550B" w14:paraId="34BA39C0" w14:textId="77777777" w:rsidTr="00B83F60">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8510" w:type="dxa"/>
            <w:shd w:val="clear" w:color="auto" w:fill="FFFF99"/>
          </w:tcPr>
          <w:p w14:paraId="619F3B7E" w14:textId="785F682E" w:rsidR="00FD5220" w:rsidRPr="001952B6" w:rsidRDefault="001952B6" w:rsidP="001952B6">
            <w:pPr>
              <w:rPr>
                <w:rFonts w:asciiTheme="minorHAnsi" w:hAnsiTheme="minorHAnsi" w:cstheme="minorHAnsi"/>
                <w:szCs w:val="24"/>
              </w:rPr>
            </w:pPr>
            <w:r>
              <w:rPr>
                <w:rFonts w:asciiTheme="minorHAnsi" w:hAnsiTheme="minorHAnsi" w:cstheme="minorHAnsi"/>
                <w:szCs w:val="24"/>
              </w:rPr>
              <w:t>$6,211,314.80</w:t>
            </w:r>
          </w:p>
        </w:tc>
      </w:tr>
      <w:tr w:rsidR="00FD5220" w:rsidRPr="00A2550B" w14:paraId="64B901A0" w14:textId="77777777" w:rsidTr="00B83F60">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8510" w:type="dxa"/>
            <w:shd w:val="clear" w:color="auto" w:fill="FFFF99"/>
          </w:tcPr>
          <w:p w14:paraId="0D287910" w14:textId="7404E45E" w:rsidR="00FD5220" w:rsidRPr="00A2550B" w:rsidRDefault="00614646" w:rsidP="00FD5220">
            <w:pPr>
              <w:rPr>
                <w:rFonts w:asciiTheme="minorHAnsi" w:hAnsiTheme="minorHAnsi" w:cstheme="minorHAnsi"/>
                <w:szCs w:val="24"/>
              </w:rPr>
            </w:pPr>
            <w:r>
              <w:rPr>
                <w:rFonts w:asciiTheme="minorHAnsi" w:hAnsiTheme="minorHAnsi" w:cstheme="minorHAnsi"/>
                <w:szCs w:val="24"/>
              </w:rPr>
              <w:t>100%</w:t>
            </w:r>
          </w:p>
        </w:tc>
      </w:tr>
    </w:tbl>
    <w:p w14:paraId="2880346A" w14:textId="77777777" w:rsidR="0045070F" w:rsidRPr="00A2550B" w:rsidRDefault="0045070F" w:rsidP="00FD5220">
      <w:pPr>
        <w:rPr>
          <w:rFonts w:asciiTheme="minorHAnsi" w:hAnsiTheme="minorHAnsi" w:cstheme="minorHAnsi"/>
          <w:b/>
          <w:szCs w:val="24"/>
        </w:rPr>
      </w:pPr>
    </w:p>
    <w:p w14:paraId="729160C6" w14:textId="100A9CC5" w:rsidR="0000708C" w:rsidRPr="005F14D1" w:rsidRDefault="0000708C" w:rsidP="00926C22">
      <w:pPr>
        <w:widowControl/>
        <w:numPr>
          <w:ilvl w:val="1"/>
          <w:numId w:val="23"/>
        </w:numPr>
        <w:rPr>
          <w:rFonts w:asciiTheme="minorHAnsi" w:hAnsiTheme="minorHAnsi" w:cstheme="minorHAnsi"/>
          <w:b/>
        </w:rPr>
      </w:pPr>
      <w:bookmarkStart w:id="5"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5"/>
    </w:p>
    <w:p w14:paraId="022CE858" w14:textId="77777777" w:rsidR="005F14D1" w:rsidRPr="00251750" w:rsidRDefault="005F14D1" w:rsidP="005F14D1">
      <w:pPr>
        <w:widowControl/>
        <w:ind w:left="1080"/>
        <w:rPr>
          <w:rFonts w:asciiTheme="minorHAnsi" w:hAnsiTheme="minorHAnsi" w:cstheme="minorHAnsi"/>
          <w:b/>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0708C" w:rsidRPr="00A2550B" w14:paraId="37F65C7A" w14:textId="77777777" w:rsidTr="006408F7">
        <w:tc>
          <w:tcPr>
            <w:tcW w:w="12960" w:type="dxa"/>
            <w:shd w:val="clear" w:color="auto" w:fill="FFFF99"/>
          </w:tcPr>
          <w:p w14:paraId="4E3A91C0" w14:textId="04505788" w:rsidR="0000708C" w:rsidRPr="00010BAF" w:rsidRDefault="00614646" w:rsidP="00CA327C">
            <w:pPr>
              <w:rPr>
                <w:rFonts w:asciiTheme="minorHAnsi" w:hAnsiTheme="minorHAnsi" w:cstheme="minorHAnsi"/>
              </w:rPr>
            </w:pPr>
            <w:r>
              <w:rPr>
                <w:rFonts w:asciiTheme="minorHAnsi" w:hAnsiTheme="minorHAnsi" w:cstheme="minorHAnsi"/>
              </w:rPr>
              <w:t xml:space="preserve">Yes, </w:t>
            </w:r>
            <w:r w:rsidR="004555E1">
              <w:rPr>
                <w:rFonts w:asciiTheme="minorHAnsi" w:hAnsiTheme="minorHAnsi" w:cstheme="minorHAnsi"/>
              </w:rPr>
              <w:t>see</w:t>
            </w:r>
            <w:r>
              <w:rPr>
                <w:rFonts w:asciiTheme="minorHAnsi" w:hAnsiTheme="minorHAnsi" w:cstheme="minorHAnsi"/>
              </w:rPr>
              <w:t xml:space="preserve"> </w:t>
            </w:r>
            <w:r w:rsidRPr="007E4916">
              <w:rPr>
                <w:rFonts w:asciiTheme="minorHAnsi" w:hAnsiTheme="minorHAnsi" w:cstheme="minorHAnsi"/>
              </w:rPr>
              <w:t xml:space="preserve">attachment </w:t>
            </w:r>
            <w:r w:rsidR="004B63DB" w:rsidRPr="007E4916">
              <w:rPr>
                <w:rFonts w:asciiTheme="minorHAnsi" w:hAnsiTheme="minorHAnsi" w:cstheme="minorHAnsi"/>
              </w:rPr>
              <w:t>VIII</w:t>
            </w:r>
            <w:r w:rsidR="00010BAF" w:rsidRPr="007E4916">
              <w:rPr>
                <w:rFonts w:asciiTheme="minorHAnsi" w:hAnsiTheme="minorHAnsi" w:cstheme="minorHAnsi"/>
              </w:rPr>
              <w:t>, Business Continuity Plan</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D10823">
      <w:pPr>
        <w:widowControl/>
        <w:numPr>
          <w:ilvl w:val="1"/>
          <w:numId w:val="23"/>
        </w:numPr>
        <w:rPr>
          <w:rFonts w:asciiTheme="minorHAnsi" w:hAnsiTheme="minorHAnsi" w:cstheme="minorHAnsi"/>
          <w:b/>
        </w:rPr>
      </w:pPr>
      <w:bookmarkStart w:id="6" w:name="_Hlk76536922"/>
      <w:r w:rsidRPr="00251750">
        <w:rPr>
          <w:rFonts w:asciiTheme="minorHAnsi" w:hAnsiTheme="minorHAnsi" w:cstheme="minorHAnsi"/>
        </w:rPr>
        <w:t>What is your company’s technology and process for securing any State information that is maintained within your company?</w:t>
      </w:r>
      <w:bookmarkEnd w:id="6"/>
    </w:p>
    <w:p w14:paraId="358024A5" w14:textId="77777777" w:rsidR="005F14D1" w:rsidRPr="00251750" w:rsidRDefault="005F14D1" w:rsidP="005F14D1">
      <w:pPr>
        <w:widowControl/>
        <w:ind w:left="1080"/>
        <w:rPr>
          <w:rFonts w:asciiTheme="minorHAnsi" w:hAnsiTheme="minorHAnsi" w:cstheme="minorHAnsi"/>
          <w:b/>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0708C" w:rsidRPr="00A2550B" w14:paraId="68AA6526" w14:textId="77777777" w:rsidTr="006408F7">
        <w:tc>
          <w:tcPr>
            <w:tcW w:w="12960" w:type="dxa"/>
            <w:shd w:val="clear" w:color="auto" w:fill="FFFF99"/>
          </w:tcPr>
          <w:p w14:paraId="6FA5A61A" w14:textId="4DE666DD" w:rsidR="00614646" w:rsidRPr="009615AE" w:rsidRDefault="00614646" w:rsidP="00614646">
            <w:pPr>
              <w:widowControl/>
              <w:spacing w:after="160" w:line="259" w:lineRule="auto"/>
              <w:rPr>
                <w:rFonts w:asciiTheme="minorHAnsi" w:eastAsia="Cambria" w:hAnsiTheme="minorHAnsi" w:cstheme="minorHAnsi"/>
                <w:snapToGrid/>
                <w:color w:val="000000" w:themeColor="text1"/>
                <w:szCs w:val="24"/>
              </w:rPr>
            </w:pPr>
            <w:r w:rsidRPr="009615AE">
              <w:rPr>
                <w:rFonts w:asciiTheme="minorHAnsi" w:eastAsia="Cambria" w:hAnsiTheme="minorHAnsi" w:cstheme="minorHAnsi"/>
                <w:snapToGrid/>
                <w:color w:val="000000" w:themeColor="text1"/>
                <w:szCs w:val="24"/>
              </w:rPr>
              <w:t xml:space="preserve">ProKids </w:t>
            </w:r>
            <w:r w:rsidR="00A71E13">
              <w:rPr>
                <w:rFonts w:asciiTheme="minorHAnsi" w:eastAsia="Cambria" w:hAnsiTheme="minorHAnsi" w:cstheme="minorHAnsi"/>
                <w:snapToGrid/>
                <w:color w:val="000000" w:themeColor="text1"/>
                <w:szCs w:val="24"/>
              </w:rPr>
              <w:t xml:space="preserve">utilizes </w:t>
            </w:r>
            <w:r w:rsidRPr="009615AE">
              <w:rPr>
                <w:rFonts w:asciiTheme="minorHAnsi" w:eastAsia="Cambria" w:hAnsiTheme="minorHAnsi" w:cstheme="minorHAnsi"/>
                <w:snapToGrid/>
                <w:color w:val="000000" w:themeColor="text1"/>
                <w:szCs w:val="24"/>
              </w:rPr>
              <w:t xml:space="preserve">SIM2K (IT provider) </w:t>
            </w:r>
            <w:r w:rsidR="00A71E13">
              <w:rPr>
                <w:rFonts w:asciiTheme="minorHAnsi" w:eastAsia="Cambria" w:hAnsiTheme="minorHAnsi" w:cstheme="minorHAnsi"/>
                <w:snapToGrid/>
                <w:color w:val="000000" w:themeColor="text1"/>
                <w:szCs w:val="24"/>
              </w:rPr>
              <w:t xml:space="preserve">on a fee for service basis </w:t>
            </w:r>
            <w:r w:rsidRPr="009615AE">
              <w:rPr>
                <w:rFonts w:asciiTheme="minorHAnsi" w:eastAsia="Cambria" w:hAnsiTheme="minorHAnsi" w:cstheme="minorHAnsi"/>
                <w:snapToGrid/>
                <w:color w:val="000000" w:themeColor="text1"/>
                <w:szCs w:val="24"/>
              </w:rPr>
              <w:t>to provide managed firewall, backup, off-site backup, managed anti-virus, EDR, MDR, patch management, and secure DNS for RDP.  Pro</w:t>
            </w:r>
            <w:r w:rsidR="009615AE">
              <w:rPr>
                <w:rFonts w:asciiTheme="minorHAnsi" w:eastAsia="Cambria" w:hAnsiTheme="minorHAnsi" w:cstheme="minorHAnsi"/>
                <w:snapToGrid/>
                <w:color w:val="000000" w:themeColor="text1"/>
                <w:szCs w:val="24"/>
              </w:rPr>
              <w:t>K</w:t>
            </w:r>
            <w:r w:rsidRPr="009615AE">
              <w:rPr>
                <w:rFonts w:asciiTheme="minorHAnsi" w:eastAsia="Cambria" w:hAnsiTheme="minorHAnsi" w:cstheme="minorHAnsi"/>
                <w:snapToGrid/>
                <w:color w:val="000000" w:themeColor="text1"/>
                <w:szCs w:val="24"/>
              </w:rPr>
              <w:t xml:space="preserve">ids also uses a Remote Desktop Gateway in front of a terminal server.  Data back-up policies, including the frequency of back-ups, the technology used, and the storage method used are server image-based backups which are taken to an on-site NAS using Veeam on a nightly basis.  Server images are also backed up to an encrypted cloud based (air gapped) storage facility nightly.  Small restores of the backups are tested monthly.  ProKids also maintains cyber security insurance through CFC which protects against the financial loss resulting from a range of cyber threats including cybercrime, data breaches, and system interruption. </w:t>
            </w:r>
          </w:p>
          <w:p w14:paraId="06C48C77" w14:textId="77777777" w:rsidR="0000708C" w:rsidRDefault="00614646" w:rsidP="00614646">
            <w:pPr>
              <w:widowControl/>
              <w:spacing w:after="160" w:line="259" w:lineRule="auto"/>
              <w:rPr>
                <w:rFonts w:asciiTheme="minorHAnsi" w:eastAsia="Cambria" w:hAnsiTheme="minorHAnsi" w:cstheme="minorHAnsi"/>
                <w:snapToGrid/>
                <w:color w:val="000000" w:themeColor="text1"/>
                <w:szCs w:val="24"/>
              </w:rPr>
            </w:pPr>
            <w:r w:rsidRPr="009615AE">
              <w:rPr>
                <w:rFonts w:asciiTheme="minorHAnsi" w:eastAsia="Cambria" w:hAnsiTheme="minorHAnsi" w:cstheme="minorHAnsi"/>
                <w:snapToGrid/>
                <w:color w:val="000000" w:themeColor="text1"/>
                <w:szCs w:val="24"/>
              </w:rPr>
              <w:t xml:space="preserve">ProKids has the following controls implemented within our IT infrastructure: Asset Inventory, DNS Filtering through Umbrella, Email Filtering through Fusemail, Endpoint Protection through Bitdefender, Intrusion Detection System through Sonicwall at the </w:t>
            </w:r>
            <w:r w:rsidRPr="009615AE">
              <w:rPr>
                <w:rFonts w:asciiTheme="minorHAnsi" w:eastAsia="Cambria" w:hAnsiTheme="minorHAnsi" w:cstheme="minorHAnsi"/>
                <w:snapToGrid/>
                <w:color w:val="000000" w:themeColor="text1"/>
                <w:szCs w:val="24"/>
              </w:rPr>
              <w:lastRenderedPageBreak/>
              <w:t xml:space="preserve">firewall level, Mobile Device Encryption enforce in iOS, Network Monitoring, Perimeter Firewalls, Web Content Filtering through </w:t>
            </w:r>
            <w:proofErr w:type="spellStart"/>
            <w:r w:rsidRPr="009615AE">
              <w:rPr>
                <w:rFonts w:asciiTheme="minorHAnsi" w:eastAsia="Cambria" w:hAnsiTheme="minorHAnsi" w:cstheme="minorHAnsi"/>
                <w:snapToGrid/>
                <w:color w:val="000000" w:themeColor="text1"/>
                <w:szCs w:val="24"/>
              </w:rPr>
              <w:t>Sonicwall</w:t>
            </w:r>
            <w:proofErr w:type="spellEnd"/>
            <w:r w:rsidRPr="009615AE">
              <w:rPr>
                <w:rFonts w:asciiTheme="minorHAnsi" w:eastAsia="Cambria" w:hAnsiTheme="minorHAnsi" w:cstheme="minorHAnsi"/>
                <w:snapToGrid/>
                <w:color w:val="000000" w:themeColor="text1"/>
                <w:szCs w:val="24"/>
              </w:rPr>
              <w:t xml:space="preserve"> and Umbrella</w:t>
            </w:r>
            <w:r w:rsidR="00A71E13">
              <w:rPr>
                <w:rFonts w:asciiTheme="minorHAnsi" w:eastAsia="Cambria" w:hAnsiTheme="minorHAnsi" w:cstheme="minorHAnsi"/>
                <w:snapToGrid/>
                <w:color w:val="000000" w:themeColor="text1"/>
                <w:szCs w:val="24"/>
              </w:rPr>
              <w:t>.</w:t>
            </w:r>
          </w:p>
          <w:p w14:paraId="6CCBFCB4" w14:textId="7BD2B5C3" w:rsidR="007E4916" w:rsidRPr="00A71E13" w:rsidRDefault="007E4916" w:rsidP="00614646">
            <w:pPr>
              <w:widowControl/>
              <w:spacing w:after="160" w:line="259" w:lineRule="auto"/>
              <w:rPr>
                <w:rFonts w:asciiTheme="minorHAnsi" w:eastAsia="Cambria" w:hAnsiTheme="minorHAnsi" w:cstheme="minorHAnsi"/>
                <w:snapToGrid/>
                <w:color w:val="000000" w:themeColor="text1"/>
                <w:szCs w:val="24"/>
              </w:rPr>
            </w:pPr>
            <w:r>
              <w:rPr>
                <w:rFonts w:asciiTheme="minorHAnsi" w:eastAsia="Cambria" w:hAnsiTheme="minorHAnsi" w:cstheme="minorHAnsi"/>
                <w:snapToGrid/>
                <w:color w:val="000000" w:themeColor="text1"/>
                <w:szCs w:val="24"/>
              </w:rPr>
              <w:t xml:space="preserve">ProKids employees receive training on confidentiality (FERPA) and data security. Electronic devices are password protected and ProKids has the ability to disable and wipe contents from devices that are lost or stolen. </w:t>
            </w: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8"/>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516AB3">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577C9AC1" w14:textId="77777777" w:rsidTr="006408F7">
        <w:tc>
          <w:tcPr>
            <w:tcW w:w="12960" w:type="dxa"/>
            <w:shd w:val="clear" w:color="auto" w:fill="FFFF99"/>
          </w:tcPr>
          <w:p w14:paraId="40466199" w14:textId="4B1D617B" w:rsidR="0009502C" w:rsidRDefault="007E4916" w:rsidP="0009502C">
            <w:pPr>
              <w:rPr>
                <w:rFonts w:asciiTheme="minorHAnsi" w:hAnsiTheme="minorHAnsi" w:cstheme="minorHAnsi"/>
                <w:szCs w:val="24"/>
              </w:rPr>
            </w:pPr>
            <w:r w:rsidRPr="00E07934">
              <w:rPr>
                <w:rFonts w:asciiTheme="minorHAnsi" w:hAnsiTheme="minorHAnsi" w:cstheme="minorHAnsi"/>
                <w:szCs w:val="24"/>
              </w:rPr>
              <w:t>ProKids was formed for the sole purpose of meeting the growing needs of the First Steps early intervention system, and has served as the First Steps SPOE in one or more central Indiana counties since its incorporation in 1999. ProKids has successfully served as the SPOE for cluster G since the current regions were defined in 2006</w:t>
            </w:r>
            <w:r>
              <w:rPr>
                <w:rFonts w:asciiTheme="minorHAnsi" w:hAnsiTheme="minorHAnsi" w:cstheme="minorHAnsi"/>
                <w:szCs w:val="24"/>
              </w:rPr>
              <w:t>. We are now serving approximately 31% of the state’s First Steps population</w:t>
            </w:r>
            <w:r w:rsidRPr="00E07934">
              <w:rPr>
                <w:rFonts w:asciiTheme="minorHAnsi" w:hAnsiTheme="minorHAnsi" w:cstheme="minorHAnsi"/>
                <w:szCs w:val="24"/>
              </w:rPr>
              <w:t xml:space="preserve">. </w:t>
            </w:r>
            <w:r w:rsidR="00A71E13">
              <w:rPr>
                <w:rFonts w:asciiTheme="minorHAnsi" w:hAnsiTheme="minorHAnsi" w:cstheme="minorHAnsi"/>
                <w:szCs w:val="24"/>
              </w:rPr>
              <w:t xml:space="preserve">The current Executive Director/SPOE Director and </w:t>
            </w:r>
            <w:r w:rsidR="004B63DB">
              <w:rPr>
                <w:rFonts w:asciiTheme="minorHAnsi" w:hAnsiTheme="minorHAnsi" w:cstheme="minorHAnsi"/>
                <w:szCs w:val="24"/>
              </w:rPr>
              <w:t>Associate</w:t>
            </w:r>
            <w:r w:rsidR="00A71E13">
              <w:rPr>
                <w:rFonts w:asciiTheme="minorHAnsi" w:hAnsiTheme="minorHAnsi" w:cstheme="minorHAnsi"/>
                <w:szCs w:val="24"/>
              </w:rPr>
              <w:t xml:space="preserve"> Director/LPCC Director both started their employment with as First Steps intake coordinators in 1998</w:t>
            </w:r>
            <w:r w:rsidR="00F15048">
              <w:rPr>
                <w:rFonts w:asciiTheme="minorHAnsi" w:hAnsiTheme="minorHAnsi" w:cstheme="minorHAnsi"/>
                <w:szCs w:val="24"/>
              </w:rPr>
              <w:t xml:space="preserve">, with the entity that later became </w:t>
            </w:r>
            <w:r w:rsidR="00A740B0">
              <w:rPr>
                <w:rFonts w:asciiTheme="minorHAnsi" w:hAnsiTheme="minorHAnsi" w:cstheme="minorHAnsi"/>
                <w:szCs w:val="24"/>
              </w:rPr>
              <w:t xml:space="preserve">ProKids. </w:t>
            </w:r>
            <w:r w:rsidR="005709AB">
              <w:rPr>
                <w:rFonts w:asciiTheme="minorHAnsi" w:hAnsiTheme="minorHAnsi" w:cstheme="minorHAnsi"/>
                <w:szCs w:val="24"/>
              </w:rPr>
              <w:t xml:space="preserve">Every employee in a leadership or management position at ProKids started out as a First Steps service coordinator, administrative assistant, or provider. </w:t>
            </w:r>
            <w:r w:rsidR="00186D8F">
              <w:rPr>
                <w:rFonts w:asciiTheme="minorHAnsi" w:hAnsiTheme="minorHAnsi" w:cstheme="minorHAnsi"/>
                <w:szCs w:val="24"/>
              </w:rPr>
              <w:t>Senior leadership staff have a</w:t>
            </w:r>
            <w:r w:rsidR="00702BE5">
              <w:rPr>
                <w:rFonts w:asciiTheme="minorHAnsi" w:hAnsiTheme="minorHAnsi" w:cstheme="minorHAnsi"/>
                <w:szCs w:val="24"/>
              </w:rPr>
              <w:t xml:space="preserve">n average of 20 years of experience with First Steps. Service coordinator team managers have an average of </w:t>
            </w:r>
            <w:r w:rsidR="006F610C">
              <w:rPr>
                <w:rFonts w:asciiTheme="minorHAnsi" w:hAnsiTheme="minorHAnsi" w:cstheme="minorHAnsi"/>
                <w:szCs w:val="24"/>
              </w:rPr>
              <w:t xml:space="preserve">16 years </w:t>
            </w:r>
            <w:r w:rsidR="00292C2C">
              <w:rPr>
                <w:rFonts w:asciiTheme="minorHAnsi" w:hAnsiTheme="minorHAnsi" w:cstheme="minorHAnsi"/>
                <w:szCs w:val="24"/>
              </w:rPr>
              <w:t xml:space="preserve">of experience with First Steps. </w:t>
            </w:r>
          </w:p>
          <w:p w14:paraId="0F6378FE" w14:textId="77777777" w:rsidR="00A740B0" w:rsidRDefault="00A740B0" w:rsidP="0009502C">
            <w:pPr>
              <w:rPr>
                <w:rFonts w:asciiTheme="minorHAnsi" w:hAnsiTheme="minorHAnsi" w:cstheme="minorHAnsi"/>
                <w:szCs w:val="24"/>
              </w:rPr>
            </w:pPr>
          </w:p>
          <w:p w14:paraId="3ECA6A89" w14:textId="6B6B80E9" w:rsidR="00A740B0" w:rsidRDefault="00A740B0" w:rsidP="0009502C">
            <w:pPr>
              <w:rPr>
                <w:rFonts w:asciiTheme="minorHAnsi" w:hAnsiTheme="minorHAnsi" w:cstheme="minorHAnsi"/>
                <w:szCs w:val="24"/>
              </w:rPr>
            </w:pPr>
            <w:r>
              <w:rPr>
                <w:rFonts w:asciiTheme="minorHAnsi" w:hAnsiTheme="minorHAnsi" w:cstheme="minorHAnsi"/>
                <w:szCs w:val="24"/>
              </w:rPr>
              <w:t xml:space="preserve">ProKids served as the </w:t>
            </w:r>
            <w:r w:rsidR="007E4916">
              <w:rPr>
                <w:rFonts w:asciiTheme="minorHAnsi" w:hAnsiTheme="minorHAnsi" w:cstheme="minorHAnsi"/>
                <w:szCs w:val="24"/>
              </w:rPr>
              <w:t>f</w:t>
            </w:r>
            <w:r>
              <w:rPr>
                <w:rFonts w:asciiTheme="minorHAnsi" w:hAnsiTheme="minorHAnsi" w:cstheme="minorHAnsi"/>
                <w:szCs w:val="24"/>
              </w:rPr>
              <w:t xml:space="preserve">iscal </w:t>
            </w:r>
            <w:r w:rsidR="007E4916">
              <w:rPr>
                <w:rFonts w:asciiTheme="minorHAnsi" w:hAnsiTheme="minorHAnsi" w:cstheme="minorHAnsi"/>
                <w:szCs w:val="24"/>
              </w:rPr>
              <w:t>a</w:t>
            </w:r>
            <w:r>
              <w:rPr>
                <w:rFonts w:asciiTheme="minorHAnsi" w:hAnsiTheme="minorHAnsi" w:cstheme="minorHAnsi"/>
                <w:szCs w:val="24"/>
              </w:rPr>
              <w:t xml:space="preserve">gent for the former statewide First Steps Unified Training System (UTS) Programmatic Training grant from 2006 to 2014. ProKids served as the </w:t>
            </w:r>
            <w:r w:rsidR="007E4916">
              <w:rPr>
                <w:rFonts w:asciiTheme="minorHAnsi" w:hAnsiTheme="minorHAnsi" w:cstheme="minorHAnsi"/>
                <w:szCs w:val="24"/>
              </w:rPr>
              <w:t>f</w:t>
            </w:r>
            <w:r>
              <w:rPr>
                <w:rFonts w:asciiTheme="minorHAnsi" w:hAnsiTheme="minorHAnsi" w:cstheme="minorHAnsi"/>
                <w:szCs w:val="24"/>
              </w:rPr>
              <w:t xml:space="preserve">iscal </w:t>
            </w:r>
            <w:r w:rsidR="007E4916">
              <w:rPr>
                <w:rFonts w:asciiTheme="minorHAnsi" w:hAnsiTheme="minorHAnsi" w:cstheme="minorHAnsi"/>
                <w:szCs w:val="24"/>
              </w:rPr>
              <w:t>a</w:t>
            </w:r>
            <w:r>
              <w:rPr>
                <w:rFonts w:asciiTheme="minorHAnsi" w:hAnsiTheme="minorHAnsi" w:cstheme="minorHAnsi"/>
                <w:szCs w:val="24"/>
              </w:rPr>
              <w:t xml:space="preserve">gent for First Steps Peer Monitoring, Focused Monitoring, and/or Quality Review grants for a combined 13 years. </w:t>
            </w:r>
            <w:r w:rsidR="00852949">
              <w:rPr>
                <w:rFonts w:asciiTheme="minorHAnsi" w:hAnsiTheme="minorHAnsi" w:cstheme="minorHAnsi"/>
                <w:szCs w:val="24"/>
              </w:rPr>
              <w:t xml:space="preserve">ProKids has also served as the </w:t>
            </w:r>
            <w:r w:rsidR="007E4916">
              <w:rPr>
                <w:rFonts w:asciiTheme="minorHAnsi" w:hAnsiTheme="minorHAnsi" w:cstheme="minorHAnsi"/>
                <w:szCs w:val="24"/>
              </w:rPr>
              <w:t>fi</w:t>
            </w:r>
            <w:r w:rsidR="00852949">
              <w:rPr>
                <w:rFonts w:asciiTheme="minorHAnsi" w:hAnsiTheme="minorHAnsi" w:cstheme="minorHAnsi"/>
                <w:szCs w:val="24"/>
              </w:rPr>
              <w:t xml:space="preserve">scal </w:t>
            </w:r>
            <w:r w:rsidR="007E4916">
              <w:rPr>
                <w:rFonts w:asciiTheme="minorHAnsi" w:hAnsiTheme="minorHAnsi" w:cstheme="minorHAnsi"/>
                <w:szCs w:val="24"/>
              </w:rPr>
              <w:t>a</w:t>
            </w:r>
            <w:r w:rsidR="00852949">
              <w:rPr>
                <w:rFonts w:asciiTheme="minorHAnsi" w:hAnsiTheme="minorHAnsi" w:cstheme="minorHAnsi"/>
                <w:szCs w:val="24"/>
              </w:rPr>
              <w:t xml:space="preserve">gent for conferences and First Steps projects of limited scope. Examples include: Access to Success, JUMPSTART, GSEG, and the Hamilton County Legacy Fund. </w:t>
            </w:r>
          </w:p>
          <w:p w14:paraId="3B24E883" w14:textId="77777777" w:rsidR="00852949" w:rsidRDefault="00852949" w:rsidP="0009502C">
            <w:pPr>
              <w:rPr>
                <w:rFonts w:asciiTheme="minorHAnsi" w:hAnsiTheme="minorHAnsi" w:cstheme="minorHAnsi"/>
                <w:szCs w:val="24"/>
              </w:rPr>
            </w:pPr>
          </w:p>
          <w:p w14:paraId="3EDDA12A" w14:textId="5511B21A" w:rsidR="00852949" w:rsidRPr="00A2550B" w:rsidRDefault="00852949" w:rsidP="0009502C">
            <w:pPr>
              <w:rPr>
                <w:rFonts w:asciiTheme="minorHAnsi" w:hAnsiTheme="minorHAnsi" w:cstheme="minorHAnsi"/>
                <w:szCs w:val="24"/>
              </w:rPr>
            </w:pPr>
            <w:r>
              <w:rPr>
                <w:rFonts w:asciiTheme="minorHAnsi" w:hAnsiTheme="minorHAnsi" w:cstheme="minorHAnsi"/>
                <w:szCs w:val="24"/>
              </w:rPr>
              <w:t>ProKids is proud of the extensive knowledge, experience, expertise, and commitment to First Steps exhibited by ProKids</w:t>
            </w:r>
            <w:r w:rsidR="00F05664">
              <w:rPr>
                <w:rFonts w:asciiTheme="minorHAnsi" w:hAnsiTheme="minorHAnsi" w:cstheme="minorHAnsi"/>
                <w:szCs w:val="24"/>
              </w:rPr>
              <w:t xml:space="preserve">’ delivery of consistently high quality SPOE services for </w:t>
            </w:r>
            <w:r>
              <w:rPr>
                <w:rFonts w:asciiTheme="minorHAnsi" w:hAnsiTheme="minorHAnsi" w:cstheme="minorHAnsi"/>
                <w:szCs w:val="24"/>
              </w:rPr>
              <w:t xml:space="preserve">23 years. </w:t>
            </w:r>
          </w:p>
        </w:tc>
      </w:tr>
    </w:tbl>
    <w:p w14:paraId="6249B76D" w14:textId="77777777" w:rsidR="0009502C" w:rsidRPr="00A2550B" w:rsidRDefault="0009502C" w:rsidP="0009502C">
      <w:pPr>
        <w:rPr>
          <w:rFonts w:asciiTheme="minorHAnsi" w:hAnsiTheme="minorHAnsi" w:cstheme="minorHAnsi"/>
          <w:szCs w:val="24"/>
        </w:rPr>
      </w:pPr>
    </w:p>
    <w:p w14:paraId="6DA43A37" w14:textId="28E6EDFC" w:rsidR="0045070F" w:rsidRDefault="0009502C" w:rsidP="00516AB3">
      <w:pPr>
        <w:widowControl/>
        <w:numPr>
          <w:ilvl w:val="2"/>
          <w:numId w:val="18"/>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4217C4" w:rsidRPr="00A2550B" w14:paraId="31A0C565" w14:textId="77777777" w:rsidTr="006408F7">
        <w:tc>
          <w:tcPr>
            <w:tcW w:w="12960" w:type="dxa"/>
            <w:shd w:val="clear" w:color="auto" w:fill="FFFF99"/>
          </w:tcPr>
          <w:p w14:paraId="505A41F2" w14:textId="785074FA" w:rsidR="004217C4" w:rsidRPr="00A2550B" w:rsidRDefault="00852949" w:rsidP="00260725">
            <w:pPr>
              <w:rPr>
                <w:rFonts w:asciiTheme="minorHAnsi" w:hAnsiTheme="minorHAnsi" w:cstheme="minorHAnsi"/>
                <w:szCs w:val="24"/>
              </w:rPr>
            </w:pPr>
            <w:r>
              <w:rPr>
                <w:rFonts w:asciiTheme="minorHAnsi" w:hAnsiTheme="minorHAnsi" w:cstheme="minorHAnsi"/>
                <w:szCs w:val="24"/>
              </w:rPr>
              <w:t xml:space="preserve">ProKids has not served any client similar in size to the State of Indiana. </w:t>
            </w:r>
          </w:p>
        </w:tc>
      </w:tr>
    </w:tbl>
    <w:p w14:paraId="27CB179A" w14:textId="35553335" w:rsidR="000770AE" w:rsidRDefault="000770AE" w:rsidP="000770AE">
      <w:pPr>
        <w:jc w:val="both"/>
        <w:rPr>
          <w:rFonts w:asciiTheme="minorHAnsi" w:hAnsiTheme="minorHAnsi" w:cstheme="minorHAnsi"/>
          <w:szCs w:val="24"/>
        </w:rPr>
      </w:pPr>
    </w:p>
    <w:p w14:paraId="2BFDE289" w14:textId="0F5AC087" w:rsidR="005A0FC8" w:rsidRDefault="00FD5220" w:rsidP="00516AB3">
      <w:pPr>
        <w:widowControl/>
        <w:numPr>
          <w:ilvl w:val="2"/>
          <w:numId w:val="18"/>
        </w:numPr>
        <w:jc w:val="both"/>
        <w:rPr>
          <w:rFonts w:asciiTheme="minorHAnsi" w:hAnsiTheme="minorHAnsi" w:cstheme="minorHAnsi"/>
          <w:szCs w:val="24"/>
        </w:rPr>
      </w:pPr>
      <w:r w:rsidRPr="000770AE">
        <w:rPr>
          <w:rFonts w:asciiTheme="minorHAnsi" w:hAnsiTheme="minorHAnsi" w:cstheme="minorHAnsi"/>
          <w:b/>
          <w:szCs w:val="24"/>
        </w:rPr>
        <w:t xml:space="preserve">Payment - </w:t>
      </w:r>
      <w:r w:rsidR="00346CBB">
        <w:rPr>
          <w:rFonts w:asciiTheme="minorHAnsi" w:hAnsiTheme="minorHAnsi" w:cstheme="minorHAnsi"/>
          <w:szCs w:val="24"/>
        </w:rPr>
        <w:t>Removed at the request of the agency</w:t>
      </w:r>
      <w:r w:rsidRPr="000770AE">
        <w:rPr>
          <w:rFonts w:asciiTheme="minorHAnsi" w:hAnsiTheme="minorHAnsi" w:cstheme="minorHAnsi"/>
          <w:szCs w:val="24"/>
        </w:rPr>
        <w:t>.</w:t>
      </w:r>
    </w:p>
    <w:p w14:paraId="7DD37B6F" w14:textId="77777777" w:rsidR="000770AE" w:rsidRPr="00480672" w:rsidRDefault="000770AE" w:rsidP="0098038A">
      <w:pPr>
        <w:widowControl/>
        <w:ind w:left="720"/>
        <w:jc w:val="both"/>
        <w:rPr>
          <w:rFonts w:ascii="Garamond" w:hAnsi="Garamond"/>
          <w:szCs w:val="24"/>
        </w:rPr>
      </w:pPr>
    </w:p>
    <w:sectPr w:rsidR="000770AE" w:rsidRPr="00480672" w:rsidSect="00346CBB">
      <w:footerReference w:type="default" r:id="rId13"/>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E0234" w14:textId="77777777" w:rsidR="00976014" w:rsidRDefault="00976014" w:rsidP="00821AC7">
      <w:r>
        <w:separator/>
      </w:r>
    </w:p>
  </w:endnote>
  <w:endnote w:type="continuationSeparator" w:id="0">
    <w:p w14:paraId="337C8675" w14:textId="77777777" w:rsidR="00976014" w:rsidRDefault="00976014"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F9A55" w14:textId="2A187B23" w:rsidR="00821AC7" w:rsidRPr="00821AC7" w:rsidRDefault="00821AC7"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rPr>
      <mc:AlternateContent>
        <mc:Choice Requires="wps">
          <w:drawing>
            <wp:anchor distT="0" distB="0" distL="114300" distR="114300" simplePos="0" relativeHeight="251659264"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w:pict>
            <v:rect id="Rectangle 452"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spid="_x0000_s1026" filled="f" strokecolor="#747070 [1614]" strokeweight="1.25pt" w14:anchorId="2C43B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Pr="00821AC7">
      <w:rPr>
        <w:rFonts w:asciiTheme="minorHAnsi" w:eastAsiaTheme="majorEastAsia" w:hAnsiTheme="minorHAnsi" w:cstheme="minorHAnsi"/>
        <w:noProof/>
        <w:color w:val="4472C4" w:themeColor="accent1"/>
        <w:sz w:val="22"/>
        <w:szCs w:val="22"/>
      </w:rPr>
      <w:t>2</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2886A" w14:textId="77777777" w:rsidR="00976014" w:rsidRDefault="00976014" w:rsidP="00821AC7">
      <w:r>
        <w:separator/>
      </w:r>
    </w:p>
  </w:footnote>
  <w:footnote w:type="continuationSeparator" w:id="0">
    <w:p w14:paraId="14BC74F7" w14:textId="77777777" w:rsidR="00976014" w:rsidRDefault="00976014"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27F7A7B"/>
    <w:multiLevelType w:val="hybridMultilevel"/>
    <w:tmpl w:val="AD94A5DA"/>
    <w:lvl w:ilvl="0" w:tplc="3E06C9BE">
      <w:numFmt w:val="none"/>
      <w:lvlText w:val=""/>
      <w:lvlJc w:val="left"/>
      <w:pPr>
        <w:tabs>
          <w:tab w:val="num" w:pos="360"/>
        </w:tabs>
      </w:pPr>
    </w:lvl>
    <w:lvl w:ilvl="1" w:tplc="F5623E58">
      <w:start w:val="1"/>
      <w:numFmt w:val="lowerLetter"/>
      <w:lvlText w:val="%2."/>
      <w:lvlJc w:val="left"/>
      <w:pPr>
        <w:ind w:left="1440" w:hanging="360"/>
      </w:pPr>
    </w:lvl>
    <w:lvl w:ilvl="2" w:tplc="3AE48FAA">
      <w:start w:val="1"/>
      <w:numFmt w:val="lowerRoman"/>
      <w:lvlText w:val="%3."/>
      <w:lvlJc w:val="right"/>
      <w:pPr>
        <w:ind w:left="2160" w:hanging="180"/>
      </w:pPr>
    </w:lvl>
    <w:lvl w:ilvl="3" w:tplc="D4B23F72">
      <w:start w:val="1"/>
      <w:numFmt w:val="decimal"/>
      <w:lvlText w:val="%4."/>
      <w:lvlJc w:val="left"/>
      <w:pPr>
        <w:ind w:left="2880" w:hanging="360"/>
      </w:pPr>
    </w:lvl>
    <w:lvl w:ilvl="4" w:tplc="5466322A">
      <w:start w:val="1"/>
      <w:numFmt w:val="lowerLetter"/>
      <w:lvlText w:val="%5."/>
      <w:lvlJc w:val="left"/>
      <w:pPr>
        <w:ind w:left="3600" w:hanging="360"/>
      </w:pPr>
    </w:lvl>
    <w:lvl w:ilvl="5" w:tplc="F48C23CC">
      <w:start w:val="1"/>
      <w:numFmt w:val="lowerRoman"/>
      <w:lvlText w:val="%6."/>
      <w:lvlJc w:val="right"/>
      <w:pPr>
        <w:ind w:left="4320" w:hanging="180"/>
      </w:pPr>
    </w:lvl>
    <w:lvl w:ilvl="6" w:tplc="8FB82362">
      <w:start w:val="1"/>
      <w:numFmt w:val="decimal"/>
      <w:lvlText w:val="%7."/>
      <w:lvlJc w:val="left"/>
      <w:pPr>
        <w:ind w:left="5040" w:hanging="360"/>
      </w:pPr>
    </w:lvl>
    <w:lvl w:ilvl="7" w:tplc="B07AEA50">
      <w:start w:val="1"/>
      <w:numFmt w:val="lowerLetter"/>
      <w:lvlText w:val="%8."/>
      <w:lvlJc w:val="left"/>
      <w:pPr>
        <w:ind w:left="5760" w:hanging="360"/>
      </w:pPr>
    </w:lvl>
    <w:lvl w:ilvl="8" w:tplc="882465F2">
      <w:start w:val="1"/>
      <w:numFmt w:val="lowerRoman"/>
      <w:lvlText w:val="%9."/>
      <w:lvlJc w:val="right"/>
      <w:pPr>
        <w:ind w:left="6480" w:hanging="180"/>
      </w:pPr>
    </w:lvl>
  </w:abstractNum>
  <w:abstractNum w:abstractNumId="5"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9E7CD61"/>
    <w:multiLevelType w:val="hybridMultilevel"/>
    <w:tmpl w:val="780A8E72"/>
    <w:lvl w:ilvl="0" w:tplc="1DEC3684">
      <w:numFmt w:val="none"/>
      <w:lvlText w:val=""/>
      <w:lvlJc w:val="left"/>
      <w:pPr>
        <w:tabs>
          <w:tab w:val="num" w:pos="360"/>
        </w:tabs>
      </w:pPr>
    </w:lvl>
    <w:lvl w:ilvl="1" w:tplc="D6B0AFE2">
      <w:start w:val="1"/>
      <w:numFmt w:val="lowerLetter"/>
      <w:lvlText w:val="%2."/>
      <w:lvlJc w:val="left"/>
      <w:pPr>
        <w:ind w:left="1440" w:hanging="360"/>
      </w:pPr>
    </w:lvl>
    <w:lvl w:ilvl="2" w:tplc="E6A27538">
      <w:start w:val="1"/>
      <w:numFmt w:val="lowerRoman"/>
      <w:lvlText w:val="%3."/>
      <w:lvlJc w:val="right"/>
      <w:pPr>
        <w:ind w:left="2160" w:hanging="180"/>
      </w:pPr>
    </w:lvl>
    <w:lvl w:ilvl="3" w:tplc="844278E2">
      <w:start w:val="1"/>
      <w:numFmt w:val="decimal"/>
      <w:lvlText w:val="%4."/>
      <w:lvlJc w:val="left"/>
      <w:pPr>
        <w:ind w:left="2880" w:hanging="360"/>
      </w:pPr>
    </w:lvl>
    <w:lvl w:ilvl="4" w:tplc="0CA224A4">
      <w:start w:val="1"/>
      <w:numFmt w:val="lowerLetter"/>
      <w:lvlText w:val="%5."/>
      <w:lvlJc w:val="left"/>
      <w:pPr>
        <w:ind w:left="3600" w:hanging="360"/>
      </w:pPr>
    </w:lvl>
    <w:lvl w:ilvl="5" w:tplc="1362E690">
      <w:start w:val="1"/>
      <w:numFmt w:val="lowerRoman"/>
      <w:lvlText w:val="%6."/>
      <w:lvlJc w:val="right"/>
      <w:pPr>
        <w:ind w:left="4320" w:hanging="180"/>
      </w:pPr>
    </w:lvl>
    <w:lvl w:ilvl="6" w:tplc="A824E834">
      <w:start w:val="1"/>
      <w:numFmt w:val="decimal"/>
      <w:lvlText w:val="%7."/>
      <w:lvlJc w:val="left"/>
      <w:pPr>
        <w:ind w:left="5040" w:hanging="360"/>
      </w:pPr>
    </w:lvl>
    <w:lvl w:ilvl="7" w:tplc="BE3817E6">
      <w:start w:val="1"/>
      <w:numFmt w:val="lowerLetter"/>
      <w:lvlText w:val="%8."/>
      <w:lvlJc w:val="left"/>
      <w:pPr>
        <w:ind w:left="5760" w:hanging="360"/>
      </w:pPr>
    </w:lvl>
    <w:lvl w:ilvl="8" w:tplc="41801DA8">
      <w:start w:val="1"/>
      <w:numFmt w:val="lowerRoman"/>
      <w:lvlText w:val="%9."/>
      <w:lvlJc w:val="right"/>
      <w:pPr>
        <w:ind w:left="6480" w:hanging="180"/>
      </w:pPr>
    </w:lvl>
  </w:abstractNum>
  <w:abstractNum w:abstractNumId="8"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0"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1"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4BB52F3E"/>
    <w:multiLevelType w:val="hybridMultilevel"/>
    <w:tmpl w:val="1AC0B764"/>
    <w:lvl w:ilvl="0" w:tplc="566E2CF0">
      <w:start w:val="11"/>
      <w:numFmt w:val="decimal"/>
      <w:lvlText w:val="%1."/>
      <w:lvlJc w:val="left"/>
      <w:pPr>
        <w:ind w:left="360" w:hanging="360"/>
      </w:pPr>
      <w:rPr>
        <w:rFonts w:hint="default"/>
        <w:b/>
      </w:rPr>
    </w:lvl>
    <w:lvl w:ilvl="1" w:tplc="F7AC3FA8">
      <w:start w:val="1"/>
      <w:numFmt w:val="lowerLetter"/>
      <w:lvlText w:val="%2."/>
      <w:lvlJc w:val="left"/>
      <w:pPr>
        <w:ind w:left="1080" w:hanging="360"/>
      </w:pPr>
      <w:rPr>
        <w:b w:val="0"/>
        <w:b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C7A3B3F"/>
    <w:multiLevelType w:val="hybridMultilevel"/>
    <w:tmpl w:val="1F240224"/>
    <w:lvl w:ilvl="0" w:tplc="02DC0214">
      <w:start w:val="35"/>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2B6370C"/>
    <w:multiLevelType w:val="hybridMultilevel"/>
    <w:tmpl w:val="23E2D6AA"/>
    <w:lvl w:ilvl="0" w:tplc="F298317C">
      <w:start w:val="1"/>
      <w:numFmt w:val="lowerLetter"/>
      <w:lvlText w:val="%1."/>
      <w:lvlJc w:val="left"/>
      <w:pPr>
        <w:ind w:left="1800" w:hanging="360"/>
      </w:pPr>
      <w:rPr>
        <w:rFonts w:hint="default"/>
        <w:b w:val="0"/>
        <w:bCs w:val="0"/>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2"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4"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7"/>
  </w:num>
  <w:num w:numId="3">
    <w:abstractNumId w:val="3"/>
  </w:num>
  <w:num w:numId="4">
    <w:abstractNumId w:val="8"/>
  </w:num>
  <w:num w:numId="5">
    <w:abstractNumId w:val="14"/>
  </w:num>
  <w:num w:numId="6">
    <w:abstractNumId w:val="11"/>
  </w:num>
  <w:num w:numId="7">
    <w:abstractNumId w:val="6"/>
  </w:num>
  <w:num w:numId="8">
    <w:abstractNumId w:val="19"/>
  </w:num>
  <w:num w:numId="9">
    <w:abstractNumId w:val="24"/>
  </w:num>
  <w:num w:numId="10">
    <w:abstractNumId w:val="27"/>
  </w:num>
  <w:num w:numId="11">
    <w:abstractNumId w:val="22"/>
  </w:num>
  <w:num w:numId="12">
    <w:abstractNumId w:val="1"/>
  </w:num>
  <w:num w:numId="13">
    <w:abstractNumId w:val="0"/>
  </w:num>
  <w:num w:numId="14">
    <w:abstractNumId w:val="20"/>
  </w:num>
  <w:num w:numId="15">
    <w:abstractNumId w:val="26"/>
  </w:num>
  <w:num w:numId="16">
    <w:abstractNumId w:val="5"/>
  </w:num>
  <w:num w:numId="17">
    <w:abstractNumId w:val="17"/>
  </w:num>
  <w:num w:numId="18">
    <w:abstractNumId w:val="15"/>
  </w:num>
  <w:num w:numId="19">
    <w:abstractNumId w:val="16"/>
  </w:num>
  <w:num w:numId="20">
    <w:abstractNumId w:val="21"/>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8"/>
  </w:num>
  <w:num w:numId="27">
    <w:abstractNumId w:val="23"/>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33A4"/>
    <w:rsid w:val="0000708C"/>
    <w:rsid w:val="00010BAF"/>
    <w:rsid w:val="00017BC8"/>
    <w:rsid w:val="000207A2"/>
    <w:rsid w:val="00040BCF"/>
    <w:rsid w:val="00072F7C"/>
    <w:rsid w:val="000770AE"/>
    <w:rsid w:val="0009140A"/>
    <w:rsid w:val="00094D95"/>
    <w:rsid w:val="0009502C"/>
    <w:rsid w:val="000A5CBF"/>
    <w:rsid w:val="000A7E85"/>
    <w:rsid w:val="000B4021"/>
    <w:rsid w:val="000C45D1"/>
    <w:rsid w:val="000C6C44"/>
    <w:rsid w:val="000C6DD8"/>
    <w:rsid w:val="000D7D89"/>
    <w:rsid w:val="000E1595"/>
    <w:rsid w:val="00103AD4"/>
    <w:rsid w:val="0011345F"/>
    <w:rsid w:val="00133B9C"/>
    <w:rsid w:val="00140962"/>
    <w:rsid w:val="00141B94"/>
    <w:rsid w:val="00142CC5"/>
    <w:rsid w:val="00172609"/>
    <w:rsid w:val="0017382B"/>
    <w:rsid w:val="00174793"/>
    <w:rsid w:val="00186D8F"/>
    <w:rsid w:val="001952B6"/>
    <w:rsid w:val="001B7DE4"/>
    <w:rsid w:val="001D3913"/>
    <w:rsid w:val="001F7706"/>
    <w:rsid w:val="002026D1"/>
    <w:rsid w:val="00203D6A"/>
    <w:rsid w:val="002467DD"/>
    <w:rsid w:val="00251750"/>
    <w:rsid w:val="0025534D"/>
    <w:rsid w:val="00260470"/>
    <w:rsid w:val="00260725"/>
    <w:rsid w:val="00264B4D"/>
    <w:rsid w:val="00270673"/>
    <w:rsid w:val="00292C2C"/>
    <w:rsid w:val="002960D5"/>
    <w:rsid w:val="00297D6A"/>
    <w:rsid w:val="002B0064"/>
    <w:rsid w:val="002B2A8A"/>
    <w:rsid w:val="002B3A36"/>
    <w:rsid w:val="002C5E9A"/>
    <w:rsid w:val="002C5FAB"/>
    <w:rsid w:val="002C7FF5"/>
    <w:rsid w:val="002F0EC0"/>
    <w:rsid w:val="002F3BEF"/>
    <w:rsid w:val="00323710"/>
    <w:rsid w:val="00341828"/>
    <w:rsid w:val="00346CBB"/>
    <w:rsid w:val="003528C0"/>
    <w:rsid w:val="00352CFF"/>
    <w:rsid w:val="00362426"/>
    <w:rsid w:val="00370866"/>
    <w:rsid w:val="003B7A2F"/>
    <w:rsid w:val="003D624B"/>
    <w:rsid w:val="003E045F"/>
    <w:rsid w:val="003E057A"/>
    <w:rsid w:val="003E250A"/>
    <w:rsid w:val="003E5E01"/>
    <w:rsid w:val="003F442B"/>
    <w:rsid w:val="004009A6"/>
    <w:rsid w:val="00405269"/>
    <w:rsid w:val="00414C3F"/>
    <w:rsid w:val="00415F0D"/>
    <w:rsid w:val="004217C4"/>
    <w:rsid w:val="0043235E"/>
    <w:rsid w:val="00436E61"/>
    <w:rsid w:val="004431C8"/>
    <w:rsid w:val="0045070F"/>
    <w:rsid w:val="004555E1"/>
    <w:rsid w:val="00463E52"/>
    <w:rsid w:val="0047440B"/>
    <w:rsid w:val="00475460"/>
    <w:rsid w:val="00480672"/>
    <w:rsid w:val="004B63DB"/>
    <w:rsid w:val="004E2FE8"/>
    <w:rsid w:val="004E7F0E"/>
    <w:rsid w:val="004F3F1D"/>
    <w:rsid w:val="00516AB3"/>
    <w:rsid w:val="00542998"/>
    <w:rsid w:val="00546E1D"/>
    <w:rsid w:val="0056091C"/>
    <w:rsid w:val="005709AB"/>
    <w:rsid w:val="005A0682"/>
    <w:rsid w:val="005A0801"/>
    <w:rsid w:val="005A0FC8"/>
    <w:rsid w:val="005A3289"/>
    <w:rsid w:val="005C0094"/>
    <w:rsid w:val="005D6F7D"/>
    <w:rsid w:val="005F14D1"/>
    <w:rsid w:val="005F14FB"/>
    <w:rsid w:val="005F2690"/>
    <w:rsid w:val="00601A6F"/>
    <w:rsid w:val="00603289"/>
    <w:rsid w:val="00610FE6"/>
    <w:rsid w:val="006122B8"/>
    <w:rsid w:val="00614646"/>
    <w:rsid w:val="006405E9"/>
    <w:rsid w:val="006408F7"/>
    <w:rsid w:val="00641F69"/>
    <w:rsid w:val="006676D8"/>
    <w:rsid w:val="006F610C"/>
    <w:rsid w:val="00702BE5"/>
    <w:rsid w:val="00714C10"/>
    <w:rsid w:val="007337DE"/>
    <w:rsid w:val="0073665E"/>
    <w:rsid w:val="00741B7D"/>
    <w:rsid w:val="00757BBC"/>
    <w:rsid w:val="00760828"/>
    <w:rsid w:val="0076776D"/>
    <w:rsid w:val="00767A92"/>
    <w:rsid w:val="00786320"/>
    <w:rsid w:val="007A445A"/>
    <w:rsid w:val="007B2329"/>
    <w:rsid w:val="007C043B"/>
    <w:rsid w:val="007D29B5"/>
    <w:rsid w:val="007E4916"/>
    <w:rsid w:val="007E520E"/>
    <w:rsid w:val="007F1B85"/>
    <w:rsid w:val="008109D5"/>
    <w:rsid w:val="00816486"/>
    <w:rsid w:val="00821AC7"/>
    <w:rsid w:val="008316B9"/>
    <w:rsid w:val="0085066A"/>
    <w:rsid w:val="00850F2F"/>
    <w:rsid w:val="00852949"/>
    <w:rsid w:val="008631B6"/>
    <w:rsid w:val="008658BC"/>
    <w:rsid w:val="00873337"/>
    <w:rsid w:val="00877F50"/>
    <w:rsid w:val="00887F55"/>
    <w:rsid w:val="008C428E"/>
    <w:rsid w:val="008E0DCF"/>
    <w:rsid w:val="008F4E85"/>
    <w:rsid w:val="009255C1"/>
    <w:rsid w:val="00951771"/>
    <w:rsid w:val="009615AE"/>
    <w:rsid w:val="00965FF1"/>
    <w:rsid w:val="00976014"/>
    <w:rsid w:val="0098038A"/>
    <w:rsid w:val="00990514"/>
    <w:rsid w:val="009C3423"/>
    <w:rsid w:val="009D550B"/>
    <w:rsid w:val="009F560E"/>
    <w:rsid w:val="00A2550B"/>
    <w:rsid w:val="00A35F83"/>
    <w:rsid w:val="00A366D3"/>
    <w:rsid w:val="00A71E13"/>
    <w:rsid w:val="00A740B0"/>
    <w:rsid w:val="00A871B4"/>
    <w:rsid w:val="00A90552"/>
    <w:rsid w:val="00AC786B"/>
    <w:rsid w:val="00AD3A14"/>
    <w:rsid w:val="00AD6181"/>
    <w:rsid w:val="00AF696A"/>
    <w:rsid w:val="00B31295"/>
    <w:rsid w:val="00B6452F"/>
    <w:rsid w:val="00B66829"/>
    <w:rsid w:val="00B66D79"/>
    <w:rsid w:val="00B671D0"/>
    <w:rsid w:val="00B83F60"/>
    <w:rsid w:val="00BB4C38"/>
    <w:rsid w:val="00BD7CB3"/>
    <w:rsid w:val="00BF4E0C"/>
    <w:rsid w:val="00C1667A"/>
    <w:rsid w:val="00C2156B"/>
    <w:rsid w:val="00C249B7"/>
    <w:rsid w:val="00C337C0"/>
    <w:rsid w:val="00C4202B"/>
    <w:rsid w:val="00C64C80"/>
    <w:rsid w:val="00C9083F"/>
    <w:rsid w:val="00CA327C"/>
    <w:rsid w:val="00CB62E2"/>
    <w:rsid w:val="00CC3724"/>
    <w:rsid w:val="00D24DFB"/>
    <w:rsid w:val="00D360D0"/>
    <w:rsid w:val="00D449E8"/>
    <w:rsid w:val="00D45264"/>
    <w:rsid w:val="00D513F6"/>
    <w:rsid w:val="00D61EF4"/>
    <w:rsid w:val="00D9324D"/>
    <w:rsid w:val="00D96DDE"/>
    <w:rsid w:val="00DB20F5"/>
    <w:rsid w:val="00DE02F2"/>
    <w:rsid w:val="00DE46E7"/>
    <w:rsid w:val="00E07934"/>
    <w:rsid w:val="00E16F93"/>
    <w:rsid w:val="00E26E01"/>
    <w:rsid w:val="00E33D58"/>
    <w:rsid w:val="00E55CD1"/>
    <w:rsid w:val="00E65CF2"/>
    <w:rsid w:val="00E75923"/>
    <w:rsid w:val="00EA1E04"/>
    <w:rsid w:val="00ED634F"/>
    <w:rsid w:val="00EE5147"/>
    <w:rsid w:val="00EF0A39"/>
    <w:rsid w:val="00F05664"/>
    <w:rsid w:val="00F15048"/>
    <w:rsid w:val="00F27DB8"/>
    <w:rsid w:val="00F374A5"/>
    <w:rsid w:val="00F655C2"/>
    <w:rsid w:val="00F72BF2"/>
    <w:rsid w:val="00FA03D6"/>
    <w:rsid w:val="00FA161D"/>
    <w:rsid w:val="00FB6F5E"/>
    <w:rsid w:val="00FD141D"/>
    <w:rsid w:val="00FD5220"/>
    <w:rsid w:val="00FE3285"/>
    <w:rsid w:val="05405BC2"/>
    <w:rsid w:val="07FBA69E"/>
    <w:rsid w:val="0861D054"/>
    <w:rsid w:val="09796A15"/>
    <w:rsid w:val="0BC2B4BE"/>
    <w:rsid w:val="0EB326CB"/>
    <w:rsid w:val="1773BE82"/>
    <w:rsid w:val="17B6178F"/>
    <w:rsid w:val="1A86D6B0"/>
    <w:rsid w:val="1CA27C5E"/>
    <w:rsid w:val="1D86A722"/>
    <w:rsid w:val="2FD31E5B"/>
    <w:rsid w:val="32B8D92F"/>
    <w:rsid w:val="369CF115"/>
    <w:rsid w:val="3B2AD517"/>
    <w:rsid w:val="408014BC"/>
    <w:rsid w:val="428C5001"/>
    <w:rsid w:val="428EB0B1"/>
    <w:rsid w:val="45015098"/>
    <w:rsid w:val="4993E272"/>
    <w:rsid w:val="5433AD3A"/>
    <w:rsid w:val="551276C5"/>
    <w:rsid w:val="572143E2"/>
    <w:rsid w:val="5D70B467"/>
    <w:rsid w:val="5E4F9F7E"/>
    <w:rsid w:val="6375A606"/>
    <w:rsid w:val="6A94A135"/>
    <w:rsid w:val="6D8C77E4"/>
    <w:rsid w:val="6FFD31FA"/>
    <w:rsid w:val="7168F0E8"/>
    <w:rsid w:val="7C088363"/>
    <w:rsid w:val="7D3EF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 w:type="character" w:styleId="UnresolvedMention">
    <w:name w:val="Unresolved Mention"/>
    <w:basedOn w:val="DefaultParagraphFont"/>
    <w:uiPriority w:val="99"/>
    <w:semiHidden/>
    <w:unhideWhenUsed/>
    <w:rsid w:val="00614646"/>
    <w:rPr>
      <w:color w:val="605E5C"/>
      <w:shd w:val="clear" w:color="auto" w:fill="E1DFDD"/>
    </w:rPr>
  </w:style>
  <w:style w:type="paragraph" w:styleId="NoSpacing">
    <w:name w:val="No Spacing"/>
    <w:uiPriority w:val="1"/>
    <w:qFormat/>
    <w:rsid w:val="004B63DB"/>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709191096">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davis@cibaby.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EED9AAF637C649B0D8E960A09AE756" ma:contentTypeVersion="2" ma:contentTypeDescription="Create a new document." ma:contentTypeScope="" ma:versionID="6ef785dce20b9cbde1659f929cb441fe">
  <xsd:schema xmlns:xsd="http://www.w3.org/2001/XMLSchema" xmlns:xs="http://www.w3.org/2001/XMLSchema" xmlns:p="http://schemas.microsoft.com/office/2006/metadata/properties" xmlns:ns2="ab666714-0c16-40cd-aa3b-f7530d357400" targetNamespace="http://schemas.microsoft.com/office/2006/metadata/properties" ma:root="true" ma:fieldsID="5efd654846fd5b9d75c019211ded337e" ns2:_="">
    <xsd:import namespace="ab666714-0c16-40cd-aa3b-f7530d35740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66714-0c16-40cd-aa3b-f7530d3574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8A8DA-59EC-47FE-97D4-B905CFFE0F43}">
  <ds:schemaRefs>
    <ds:schemaRef ds:uri="http://schemas.microsoft.com/sharepoint/v3/contenttype/forms"/>
  </ds:schemaRefs>
</ds:datastoreItem>
</file>

<file path=customXml/itemProps2.xml><?xml version="1.0" encoding="utf-8"?>
<ds:datastoreItem xmlns:ds="http://schemas.openxmlformats.org/officeDocument/2006/customXml" ds:itemID="{4ABBEA64-4E79-41FF-9F09-A86DF6A2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66714-0c16-40cd-aa3b-f7530d3574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EE58BD-0249-4E7A-83B9-DCD088FEC80A}">
  <ds:schemaRefs>
    <ds:schemaRef ds:uri="http://purl.org/dc/terms/"/>
    <ds:schemaRef ds:uri="http://schemas.openxmlformats.org/package/2006/metadata/core-properties"/>
    <ds:schemaRef ds:uri="http://schemas.microsoft.com/office/2006/documentManagement/types"/>
    <ds:schemaRef ds:uri="ab666714-0c16-40cd-aa3b-f7530d357400"/>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9C009A06-EF64-4286-9E0C-BE542C514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2866</Words>
  <Characters>16761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Stacy Williams</cp:lastModifiedBy>
  <cp:revision>2</cp:revision>
  <dcterms:created xsi:type="dcterms:W3CDTF">2022-12-13T15:26:00Z</dcterms:created>
  <dcterms:modified xsi:type="dcterms:W3CDTF">2022-12-13T15:26:00Z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0x010100FDEED9AAF637C649B0D8E960A09AE756</vt:lpwstr>
  </property>
</Properties>
</file>